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DA2" w:rsidRPr="00867AEA" w:rsidRDefault="00725DA2" w:rsidP="00136455">
      <w:pPr>
        <w:jc w:val="center"/>
        <w:rPr>
          <w:b/>
          <w:sz w:val="32"/>
          <w:szCs w:val="32"/>
        </w:rPr>
      </w:pPr>
    </w:p>
    <w:p w:rsidR="005B49A8" w:rsidRPr="00867AEA" w:rsidRDefault="005B49A8" w:rsidP="00136455">
      <w:pPr>
        <w:jc w:val="center"/>
        <w:rPr>
          <w:b/>
          <w:sz w:val="32"/>
          <w:szCs w:val="32"/>
        </w:rPr>
      </w:pPr>
    </w:p>
    <w:p w:rsidR="003170B4" w:rsidRPr="00867AEA" w:rsidRDefault="003170B4" w:rsidP="00136455">
      <w:pPr>
        <w:jc w:val="center"/>
        <w:rPr>
          <w:b/>
          <w:sz w:val="32"/>
          <w:szCs w:val="32"/>
        </w:rPr>
      </w:pPr>
    </w:p>
    <w:p w:rsidR="00BE4002" w:rsidRPr="00346804" w:rsidRDefault="00BE4002" w:rsidP="00BE4002">
      <w:pPr>
        <w:spacing w:line="720" w:lineRule="auto"/>
        <w:jc w:val="center"/>
        <w:rPr>
          <w:rFonts w:hAnsi="宋体"/>
          <w:b/>
          <w:sz w:val="48"/>
          <w:szCs w:val="48"/>
        </w:rPr>
      </w:pPr>
      <w:proofErr w:type="gramStart"/>
      <w:r w:rsidRPr="00346804">
        <w:rPr>
          <w:rFonts w:hAnsi="宋体" w:hint="eastAsia"/>
          <w:b/>
          <w:sz w:val="48"/>
          <w:szCs w:val="48"/>
        </w:rPr>
        <w:t>济南市琦泉热电</w:t>
      </w:r>
      <w:proofErr w:type="gramEnd"/>
      <w:r w:rsidRPr="00346804">
        <w:rPr>
          <w:rFonts w:hAnsi="宋体" w:hint="eastAsia"/>
          <w:b/>
          <w:sz w:val="48"/>
          <w:szCs w:val="48"/>
        </w:rPr>
        <w:t>有限责任公司</w:t>
      </w:r>
      <w:r w:rsidRPr="00346804">
        <w:rPr>
          <w:rFonts w:hAnsi="宋体" w:hint="eastAsia"/>
          <w:b/>
          <w:sz w:val="48"/>
          <w:szCs w:val="48"/>
        </w:rPr>
        <w:t>1</w:t>
      </w:r>
      <w:r w:rsidRPr="00346804">
        <w:rPr>
          <w:rFonts w:hAnsi="宋体" w:hint="eastAsia"/>
          <w:b/>
          <w:sz w:val="48"/>
          <w:szCs w:val="48"/>
        </w:rPr>
        <w:t>×</w:t>
      </w:r>
      <w:r w:rsidRPr="00346804">
        <w:rPr>
          <w:rFonts w:hAnsi="宋体" w:hint="eastAsia"/>
          <w:b/>
          <w:sz w:val="48"/>
          <w:szCs w:val="48"/>
        </w:rPr>
        <w:t>130t/h CFB</w:t>
      </w:r>
      <w:r w:rsidRPr="00346804">
        <w:rPr>
          <w:rFonts w:hAnsi="宋体" w:hint="eastAsia"/>
          <w:b/>
          <w:sz w:val="48"/>
          <w:szCs w:val="48"/>
        </w:rPr>
        <w:t>锅炉协同资源化</w:t>
      </w:r>
      <w:proofErr w:type="gramStart"/>
      <w:r w:rsidRPr="00346804">
        <w:rPr>
          <w:rFonts w:hAnsi="宋体" w:hint="eastAsia"/>
          <w:b/>
          <w:sz w:val="48"/>
          <w:szCs w:val="48"/>
        </w:rPr>
        <w:t>抗生素菌渣项目</w:t>
      </w:r>
      <w:proofErr w:type="gramEnd"/>
    </w:p>
    <w:p w:rsidR="001E187D" w:rsidRPr="00346804" w:rsidRDefault="00604F80" w:rsidP="00BE4002">
      <w:pPr>
        <w:spacing w:line="720" w:lineRule="auto"/>
        <w:jc w:val="center"/>
        <w:rPr>
          <w:b/>
          <w:sz w:val="48"/>
          <w:szCs w:val="48"/>
        </w:rPr>
      </w:pPr>
      <w:r w:rsidRPr="00346804">
        <w:rPr>
          <w:rFonts w:hAnsi="宋体"/>
          <w:b/>
          <w:sz w:val="48"/>
          <w:szCs w:val="48"/>
        </w:rPr>
        <w:t>环境影响评价</w:t>
      </w:r>
    </w:p>
    <w:p w:rsidR="003B1CFA" w:rsidRPr="00346804" w:rsidRDefault="003B1CFA" w:rsidP="0071755C">
      <w:pPr>
        <w:spacing w:beforeLines="50"/>
        <w:jc w:val="center"/>
        <w:rPr>
          <w:rFonts w:ascii="宋体" w:hAnsi="宋体"/>
          <w:b/>
          <w:sz w:val="48"/>
          <w:szCs w:val="48"/>
        </w:rPr>
      </w:pPr>
    </w:p>
    <w:p w:rsidR="00E87634" w:rsidRPr="00346804" w:rsidRDefault="003B1CFA" w:rsidP="0071755C">
      <w:pPr>
        <w:spacing w:beforeLines="50"/>
        <w:jc w:val="center"/>
        <w:rPr>
          <w:rFonts w:ascii="宋体" w:hAnsi="宋体"/>
          <w:b/>
          <w:sz w:val="72"/>
          <w:szCs w:val="72"/>
        </w:rPr>
      </w:pPr>
      <w:r w:rsidRPr="00346804">
        <w:rPr>
          <w:rFonts w:ascii="黑体" w:eastAsia="黑体" w:hAnsi="宋体" w:cs="宋体" w:hint="eastAsia"/>
          <w:snapToGrid w:val="0"/>
          <w:kern w:val="0"/>
          <w:sz w:val="72"/>
          <w:szCs w:val="72"/>
        </w:rPr>
        <w:t>公众参与</w:t>
      </w:r>
      <w:r w:rsidR="003D0B7D" w:rsidRPr="00346804">
        <w:rPr>
          <w:rFonts w:ascii="黑体" w:eastAsia="黑体" w:hAnsi="宋体" w:cs="宋体" w:hint="eastAsia"/>
          <w:snapToGrid w:val="0"/>
          <w:kern w:val="0"/>
          <w:sz w:val="72"/>
          <w:szCs w:val="72"/>
        </w:rPr>
        <w:t>说明</w:t>
      </w:r>
    </w:p>
    <w:p w:rsidR="00FB67E0" w:rsidRPr="00346804" w:rsidRDefault="00FB67E0" w:rsidP="007C4DAD">
      <w:pPr>
        <w:widowControl/>
        <w:spacing w:before="100" w:beforeAutospacing="1" w:after="100" w:afterAutospacing="1" w:line="375" w:lineRule="atLeast"/>
        <w:jc w:val="center"/>
        <w:rPr>
          <w:rFonts w:ascii="宋体" w:hAnsi="宋体" w:cs="宋体"/>
          <w:snapToGrid w:val="0"/>
          <w:kern w:val="0"/>
          <w:sz w:val="32"/>
          <w:szCs w:val="32"/>
        </w:rPr>
      </w:pPr>
    </w:p>
    <w:p w:rsidR="003B1CFA" w:rsidRPr="00346804" w:rsidRDefault="003B1CFA" w:rsidP="007C4DAD">
      <w:pPr>
        <w:widowControl/>
        <w:spacing w:before="100" w:beforeAutospacing="1" w:after="100" w:afterAutospacing="1" w:line="375" w:lineRule="atLeast"/>
        <w:jc w:val="center"/>
        <w:rPr>
          <w:rFonts w:ascii="宋体" w:hAnsi="宋体" w:cs="宋体"/>
          <w:snapToGrid w:val="0"/>
          <w:kern w:val="0"/>
          <w:sz w:val="32"/>
          <w:szCs w:val="32"/>
        </w:rPr>
      </w:pPr>
    </w:p>
    <w:p w:rsidR="00CC5E4F" w:rsidRPr="00346804" w:rsidRDefault="00CC5E4F" w:rsidP="003B1CFA">
      <w:pPr>
        <w:widowControl/>
        <w:spacing w:before="100" w:beforeAutospacing="1" w:after="100" w:afterAutospacing="1" w:line="375" w:lineRule="atLeast"/>
        <w:rPr>
          <w:rFonts w:ascii="宋体" w:hAnsi="宋体" w:cs="宋体"/>
          <w:snapToGrid w:val="0"/>
          <w:kern w:val="0"/>
          <w:sz w:val="24"/>
        </w:rPr>
      </w:pPr>
    </w:p>
    <w:p w:rsidR="00164DDD" w:rsidRPr="00346804" w:rsidRDefault="00164DDD" w:rsidP="003B1CFA">
      <w:pPr>
        <w:widowControl/>
        <w:spacing w:before="100" w:beforeAutospacing="1" w:after="100" w:afterAutospacing="1" w:line="375" w:lineRule="atLeast"/>
        <w:rPr>
          <w:rFonts w:ascii="宋体" w:hAnsi="宋体" w:cs="宋体"/>
          <w:snapToGrid w:val="0"/>
          <w:kern w:val="0"/>
          <w:sz w:val="24"/>
        </w:rPr>
      </w:pPr>
    </w:p>
    <w:p w:rsidR="003B1CFA" w:rsidRPr="00346804" w:rsidRDefault="003B1CFA" w:rsidP="003B1CFA">
      <w:pPr>
        <w:widowControl/>
        <w:spacing w:before="100" w:beforeAutospacing="1" w:after="100" w:afterAutospacing="1" w:line="375" w:lineRule="atLeast"/>
        <w:rPr>
          <w:rFonts w:ascii="宋体" w:hAnsi="宋体" w:cs="宋体"/>
          <w:snapToGrid w:val="0"/>
          <w:kern w:val="0"/>
          <w:sz w:val="24"/>
        </w:rPr>
      </w:pPr>
    </w:p>
    <w:p w:rsidR="003D0B7D" w:rsidRPr="00346804" w:rsidRDefault="003D0B7D" w:rsidP="00433E59">
      <w:pPr>
        <w:widowControl/>
        <w:spacing w:before="100" w:beforeAutospacing="1" w:after="100" w:afterAutospacing="1" w:line="375" w:lineRule="atLeast"/>
        <w:rPr>
          <w:rFonts w:ascii="宋体" w:hAnsi="宋体" w:cs="宋体"/>
          <w:snapToGrid w:val="0"/>
          <w:kern w:val="0"/>
          <w:sz w:val="24"/>
        </w:rPr>
      </w:pPr>
    </w:p>
    <w:p w:rsidR="00242A1B" w:rsidRPr="00346804" w:rsidRDefault="003B1CFA" w:rsidP="008249C6">
      <w:pPr>
        <w:widowControl/>
        <w:spacing w:before="100" w:beforeAutospacing="1" w:after="100" w:afterAutospacing="1" w:line="375" w:lineRule="atLeast"/>
        <w:jc w:val="center"/>
        <w:rPr>
          <w:b/>
          <w:sz w:val="36"/>
          <w:szCs w:val="36"/>
          <w:u w:val="single"/>
        </w:rPr>
      </w:pPr>
      <w:r w:rsidRPr="00346804">
        <w:rPr>
          <w:rFonts w:ascii="宋体" w:hAnsi="宋体" w:cs="宋体" w:hint="eastAsia"/>
          <w:b/>
          <w:snapToGrid w:val="0"/>
          <w:kern w:val="0"/>
          <w:sz w:val="36"/>
          <w:szCs w:val="36"/>
        </w:rPr>
        <w:t>实施</w:t>
      </w:r>
      <w:r w:rsidR="001210A0" w:rsidRPr="00346804">
        <w:rPr>
          <w:rFonts w:ascii="宋体" w:hAnsi="宋体" w:cs="宋体" w:hint="eastAsia"/>
          <w:b/>
          <w:snapToGrid w:val="0"/>
          <w:kern w:val="0"/>
          <w:sz w:val="36"/>
          <w:szCs w:val="36"/>
        </w:rPr>
        <w:t>单位</w:t>
      </w:r>
      <w:r w:rsidR="001210A0" w:rsidRPr="00346804">
        <w:rPr>
          <w:rFonts w:hint="eastAsia"/>
          <w:b/>
          <w:sz w:val="36"/>
          <w:szCs w:val="36"/>
        </w:rPr>
        <w:t>：</w:t>
      </w:r>
      <w:proofErr w:type="gramStart"/>
      <w:r w:rsidR="003F7667" w:rsidRPr="00346804">
        <w:rPr>
          <w:rFonts w:hint="eastAsia"/>
          <w:b/>
          <w:sz w:val="36"/>
          <w:szCs w:val="36"/>
          <w:u w:val="single"/>
        </w:rPr>
        <w:t>济南市琦泉热电</w:t>
      </w:r>
      <w:proofErr w:type="gramEnd"/>
      <w:r w:rsidR="003F7667" w:rsidRPr="00346804">
        <w:rPr>
          <w:rFonts w:hint="eastAsia"/>
          <w:b/>
          <w:sz w:val="36"/>
          <w:szCs w:val="36"/>
          <w:u w:val="single"/>
        </w:rPr>
        <w:t>有限责任公司</w:t>
      </w:r>
    </w:p>
    <w:p w:rsidR="00433E59" w:rsidRPr="00346804" w:rsidRDefault="001E187D" w:rsidP="00433E59">
      <w:pPr>
        <w:widowControl/>
        <w:spacing w:before="100" w:beforeAutospacing="1" w:after="100" w:afterAutospacing="1" w:line="375" w:lineRule="atLeast"/>
        <w:jc w:val="center"/>
        <w:rPr>
          <w:b/>
          <w:sz w:val="30"/>
          <w:szCs w:val="30"/>
        </w:rPr>
        <w:sectPr w:rsidR="00433E59" w:rsidRPr="00346804" w:rsidSect="00433E59">
          <w:footerReference w:type="even" r:id="rId8"/>
          <w:type w:val="continuous"/>
          <w:pgSz w:w="11906" w:h="16838"/>
          <w:pgMar w:top="1701" w:right="1474" w:bottom="1701" w:left="1474" w:header="1021" w:footer="1021" w:gutter="0"/>
          <w:pgNumType w:fmt="numberInDash" w:start="1"/>
          <w:cols w:space="425"/>
          <w:docGrid w:type="lines" w:linePitch="312"/>
        </w:sectPr>
      </w:pPr>
      <w:r w:rsidRPr="00346804">
        <w:rPr>
          <w:rFonts w:hint="eastAsia"/>
          <w:b/>
          <w:sz w:val="30"/>
          <w:szCs w:val="30"/>
        </w:rPr>
        <w:t>二</w:t>
      </w:r>
      <w:r w:rsidRPr="00346804">
        <w:rPr>
          <w:rFonts w:hint="eastAsia"/>
          <w:b/>
          <w:sz w:val="30"/>
          <w:szCs w:val="30"/>
        </w:rPr>
        <w:t>O</w:t>
      </w:r>
      <w:r w:rsidR="003F7667" w:rsidRPr="00346804">
        <w:rPr>
          <w:rFonts w:hint="eastAsia"/>
          <w:b/>
          <w:sz w:val="30"/>
          <w:szCs w:val="30"/>
        </w:rPr>
        <w:t>二</w:t>
      </w:r>
      <w:r w:rsidR="003F7667" w:rsidRPr="00346804">
        <w:rPr>
          <w:rFonts w:hint="eastAsia"/>
          <w:b/>
          <w:sz w:val="30"/>
          <w:szCs w:val="30"/>
        </w:rPr>
        <w:t>O</w:t>
      </w:r>
      <w:r w:rsidR="009951B7" w:rsidRPr="00346804">
        <w:rPr>
          <w:rFonts w:hint="eastAsia"/>
          <w:b/>
          <w:sz w:val="30"/>
          <w:szCs w:val="30"/>
        </w:rPr>
        <w:t>年</w:t>
      </w:r>
      <w:r w:rsidR="003F7667" w:rsidRPr="00346804">
        <w:rPr>
          <w:rFonts w:hint="eastAsia"/>
          <w:b/>
          <w:sz w:val="30"/>
          <w:szCs w:val="30"/>
        </w:rPr>
        <w:t>六</w:t>
      </w:r>
      <w:r w:rsidR="003E4A70" w:rsidRPr="00346804">
        <w:rPr>
          <w:rFonts w:hint="eastAsia"/>
          <w:b/>
          <w:sz w:val="30"/>
          <w:szCs w:val="30"/>
        </w:rPr>
        <w:t>月</w:t>
      </w:r>
    </w:p>
    <w:p w:rsidR="00B23CC9" w:rsidRPr="00346804" w:rsidRDefault="00B23CC9" w:rsidP="00433E59">
      <w:pPr>
        <w:widowControl/>
        <w:spacing w:line="360" w:lineRule="auto"/>
        <w:outlineLvl w:val="0"/>
        <w:rPr>
          <w:rFonts w:hAnsi="宋体"/>
          <w:b/>
          <w:kern w:val="0"/>
          <w:sz w:val="24"/>
        </w:rPr>
      </w:pPr>
    </w:p>
    <w:bookmarkStart w:id="0" w:name="_Toc19621492" w:displacedByCustomXml="next"/>
    <w:bookmarkStart w:id="1" w:name="_Toc491183478" w:displacedByCustomXml="next"/>
    <w:bookmarkStart w:id="2" w:name="_Toc19621314" w:displacedByCustomXml="next"/>
    <w:sdt>
      <w:sdtPr>
        <w:rPr>
          <w:lang w:val="zh-CN"/>
        </w:rPr>
        <w:id w:val="24156344"/>
        <w:docPartObj>
          <w:docPartGallery w:val="Table of Contents"/>
          <w:docPartUnique/>
        </w:docPartObj>
      </w:sdtPr>
      <w:sdtEndPr>
        <w:rPr>
          <w:sz w:val="24"/>
          <w:lang w:val="en-US"/>
        </w:rPr>
      </w:sdtEndPr>
      <w:sdtContent>
        <w:bookmarkStart w:id="3" w:name="_Toc29996994" w:displacedByCustomXml="prev"/>
        <w:bookmarkStart w:id="4" w:name="_Toc478566506" w:displacedByCustomXml="prev"/>
        <w:bookmarkStart w:id="5" w:name="_Toc478566714" w:displacedByCustomXml="prev"/>
        <w:p w:rsidR="00533AD6" w:rsidRPr="00346804" w:rsidRDefault="001826F8" w:rsidP="00433E59">
          <w:pPr>
            <w:widowControl/>
            <w:spacing w:line="440" w:lineRule="exact"/>
            <w:jc w:val="center"/>
            <w:outlineLvl w:val="0"/>
            <w:rPr>
              <w:rFonts w:hAnsi="宋体"/>
              <w:b/>
              <w:kern w:val="0"/>
              <w:sz w:val="36"/>
              <w:szCs w:val="36"/>
            </w:rPr>
          </w:pPr>
          <w:r w:rsidRPr="00346804">
            <w:rPr>
              <w:rFonts w:hAnsi="宋体" w:hint="eastAsia"/>
              <w:b/>
              <w:kern w:val="0"/>
              <w:sz w:val="36"/>
              <w:szCs w:val="36"/>
            </w:rPr>
            <w:t>目录</w:t>
          </w:r>
          <w:bookmarkEnd w:id="2"/>
          <w:bookmarkEnd w:id="1"/>
          <w:bookmarkEnd w:id="0"/>
          <w:bookmarkEnd w:id="5"/>
          <w:bookmarkEnd w:id="4"/>
          <w:bookmarkEnd w:id="3"/>
        </w:p>
        <w:p w:rsidR="002C79E7" w:rsidRPr="00346804" w:rsidRDefault="005F7DC1">
          <w:pPr>
            <w:pStyle w:val="10"/>
            <w:tabs>
              <w:tab w:val="right" w:leader="dot" w:pos="8948"/>
            </w:tabs>
            <w:rPr>
              <w:rFonts w:asciiTheme="minorHAnsi" w:eastAsiaTheme="minorEastAsia" w:hAnsiTheme="minorHAnsi" w:cstheme="minorBidi"/>
              <w:noProof/>
              <w:szCs w:val="22"/>
            </w:rPr>
          </w:pPr>
          <w:r w:rsidRPr="00346804">
            <w:rPr>
              <w:sz w:val="24"/>
            </w:rPr>
            <w:fldChar w:fldCharType="begin"/>
          </w:r>
          <w:r w:rsidR="001826F8" w:rsidRPr="00346804">
            <w:rPr>
              <w:sz w:val="24"/>
            </w:rPr>
            <w:instrText xml:space="preserve"> TOC \o "1-3" \h \z \u </w:instrText>
          </w:r>
          <w:r w:rsidRPr="00346804">
            <w:rPr>
              <w:sz w:val="24"/>
            </w:rPr>
            <w:fldChar w:fldCharType="separate"/>
          </w:r>
        </w:p>
        <w:p w:rsidR="002C79E7" w:rsidRPr="00346804" w:rsidRDefault="005F7DC1">
          <w:pPr>
            <w:pStyle w:val="20"/>
            <w:tabs>
              <w:tab w:val="right" w:leader="dot" w:pos="8948"/>
            </w:tabs>
            <w:rPr>
              <w:rFonts w:asciiTheme="minorHAnsi" w:eastAsiaTheme="minorEastAsia" w:hAnsiTheme="minorHAnsi" w:cstheme="minorBidi"/>
              <w:noProof/>
              <w:szCs w:val="22"/>
            </w:rPr>
          </w:pPr>
          <w:hyperlink w:anchor="_Toc29996995" w:history="1">
            <w:r w:rsidR="002C79E7" w:rsidRPr="00346804">
              <w:rPr>
                <w:rStyle w:val="af6"/>
                <w:noProof/>
              </w:rPr>
              <w:t xml:space="preserve">1 </w:t>
            </w:r>
            <w:r w:rsidR="002C79E7" w:rsidRPr="00346804">
              <w:rPr>
                <w:rStyle w:val="af6"/>
                <w:rFonts w:hAnsiTheme="minorEastAsia" w:hint="eastAsia"/>
                <w:noProof/>
              </w:rPr>
              <w:t>概述</w:t>
            </w:r>
            <w:r w:rsidR="002C79E7" w:rsidRPr="00346804">
              <w:rPr>
                <w:noProof/>
                <w:webHidden/>
              </w:rPr>
              <w:tab/>
            </w:r>
            <w:r w:rsidRPr="00346804">
              <w:rPr>
                <w:noProof/>
                <w:webHidden/>
              </w:rPr>
              <w:fldChar w:fldCharType="begin"/>
            </w:r>
            <w:r w:rsidR="002C79E7" w:rsidRPr="00346804">
              <w:rPr>
                <w:noProof/>
                <w:webHidden/>
              </w:rPr>
              <w:instrText xml:space="preserve"> PAGEREF _Toc29996995 \h </w:instrText>
            </w:r>
            <w:r w:rsidRPr="00346804">
              <w:rPr>
                <w:noProof/>
                <w:webHidden/>
              </w:rPr>
            </w:r>
            <w:r w:rsidRPr="00346804">
              <w:rPr>
                <w:noProof/>
                <w:webHidden/>
              </w:rPr>
              <w:fldChar w:fldCharType="separate"/>
            </w:r>
            <w:r w:rsidR="000E2B9F" w:rsidRPr="00346804">
              <w:rPr>
                <w:noProof/>
                <w:webHidden/>
              </w:rPr>
              <w:t>1</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6996" w:history="1">
            <w:r w:rsidR="002C79E7" w:rsidRPr="00346804">
              <w:rPr>
                <w:rStyle w:val="af6"/>
                <w:noProof/>
              </w:rPr>
              <w:t>1.1</w:t>
            </w:r>
            <w:r w:rsidR="002C79E7" w:rsidRPr="00346804">
              <w:rPr>
                <w:rStyle w:val="af6"/>
                <w:rFonts w:hint="eastAsia"/>
                <w:noProof/>
              </w:rPr>
              <w:t>建设项目概况</w:t>
            </w:r>
            <w:r w:rsidR="002C79E7" w:rsidRPr="00346804">
              <w:rPr>
                <w:noProof/>
                <w:webHidden/>
              </w:rPr>
              <w:tab/>
            </w:r>
            <w:r w:rsidRPr="00346804">
              <w:rPr>
                <w:noProof/>
                <w:webHidden/>
              </w:rPr>
              <w:fldChar w:fldCharType="begin"/>
            </w:r>
            <w:r w:rsidR="002C79E7" w:rsidRPr="00346804">
              <w:rPr>
                <w:noProof/>
                <w:webHidden/>
              </w:rPr>
              <w:instrText xml:space="preserve"> PAGEREF _Toc29996996 \h </w:instrText>
            </w:r>
            <w:r w:rsidRPr="00346804">
              <w:rPr>
                <w:noProof/>
                <w:webHidden/>
              </w:rPr>
            </w:r>
            <w:r w:rsidRPr="00346804">
              <w:rPr>
                <w:noProof/>
                <w:webHidden/>
              </w:rPr>
              <w:fldChar w:fldCharType="separate"/>
            </w:r>
            <w:r w:rsidR="000E2B9F" w:rsidRPr="00346804">
              <w:rPr>
                <w:noProof/>
                <w:webHidden/>
              </w:rPr>
              <w:t>1</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6997" w:history="1">
            <w:r w:rsidR="002C79E7" w:rsidRPr="00346804">
              <w:rPr>
                <w:rStyle w:val="af6"/>
                <w:noProof/>
              </w:rPr>
              <w:t>1.2</w:t>
            </w:r>
            <w:r w:rsidR="002C79E7" w:rsidRPr="00346804">
              <w:rPr>
                <w:rStyle w:val="af6"/>
                <w:rFonts w:hint="eastAsia"/>
                <w:noProof/>
              </w:rPr>
              <w:t>公众参与依据</w:t>
            </w:r>
            <w:r w:rsidR="002C79E7" w:rsidRPr="00346804">
              <w:rPr>
                <w:noProof/>
                <w:webHidden/>
              </w:rPr>
              <w:tab/>
            </w:r>
            <w:r w:rsidRPr="00346804">
              <w:rPr>
                <w:noProof/>
                <w:webHidden/>
              </w:rPr>
              <w:fldChar w:fldCharType="begin"/>
            </w:r>
            <w:r w:rsidR="002C79E7" w:rsidRPr="00346804">
              <w:rPr>
                <w:noProof/>
                <w:webHidden/>
              </w:rPr>
              <w:instrText xml:space="preserve"> PAGEREF _Toc29996997 \h </w:instrText>
            </w:r>
            <w:r w:rsidRPr="00346804">
              <w:rPr>
                <w:noProof/>
                <w:webHidden/>
              </w:rPr>
            </w:r>
            <w:r w:rsidRPr="00346804">
              <w:rPr>
                <w:noProof/>
                <w:webHidden/>
              </w:rPr>
              <w:fldChar w:fldCharType="separate"/>
            </w:r>
            <w:r w:rsidR="000E2B9F" w:rsidRPr="00346804">
              <w:rPr>
                <w:noProof/>
                <w:webHidden/>
              </w:rPr>
              <w:t>1</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6998" w:history="1">
            <w:r w:rsidR="002C79E7" w:rsidRPr="00346804">
              <w:rPr>
                <w:rStyle w:val="af6"/>
                <w:noProof/>
              </w:rPr>
              <w:t>1.3</w:t>
            </w:r>
            <w:r w:rsidR="002C79E7" w:rsidRPr="00346804">
              <w:rPr>
                <w:rStyle w:val="af6"/>
                <w:rFonts w:hint="eastAsia"/>
                <w:noProof/>
              </w:rPr>
              <w:t>公众参与的目的</w:t>
            </w:r>
            <w:r w:rsidR="002C79E7" w:rsidRPr="00346804">
              <w:rPr>
                <w:noProof/>
                <w:webHidden/>
              </w:rPr>
              <w:tab/>
            </w:r>
            <w:r w:rsidRPr="00346804">
              <w:rPr>
                <w:noProof/>
                <w:webHidden/>
              </w:rPr>
              <w:fldChar w:fldCharType="begin"/>
            </w:r>
            <w:r w:rsidR="002C79E7" w:rsidRPr="00346804">
              <w:rPr>
                <w:noProof/>
                <w:webHidden/>
              </w:rPr>
              <w:instrText xml:space="preserve"> PAGEREF _Toc29996998 \h </w:instrText>
            </w:r>
            <w:r w:rsidRPr="00346804">
              <w:rPr>
                <w:noProof/>
                <w:webHidden/>
              </w:rPr>
            </w:r>
            <w:r w:rsidRPr="00346804">
              <w:rPr>
                <w:noProof/>
                <w:webHidden/>
              </w:rPr>
              <w:fldChar w:fldCharType="separate"/>
            </w:r>
            <w:r w:rsidR="000E2B9F" w:rsidRPr="00346804">
              <w:rPr>
                <w:noProof/>
                <w:webHidden/>
              </w:rPr>
              <w:t>2</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6999" w:history="1">
            <w:r w:rsidR="002C79E7" w:rsidRPr="00346804">
              <w:rPr>
                <w:rStyle w:val="af6"/>
                <w:noProof/>
              </w:rPr>
              <w:t xml:space="preserve">1.4 </w:t>
            </w:r>
            <w:r w:rsidR="002C79E7" w:rsidRPr="00346804">
              <w:rPr>
                <w:rStyle w:val="af6"/>
                <w:rFonts w:hint="eastAsia"/>
                <w:noProof/>
              </w:rPr>
              <w:t>公众参与工作内容</w:t>
            </w:r>
            <w:r w:rsidR="002C79E7" w:rsidRPr="00346804">
              <w:rPr>
                <w:noProof/>
                <w:webHidden/>
              </w:rPr>
              <w:tab/>
            </w:r>
            <w:r w:rsidRPr="00346804">
              <w:rPr>
                <w:noProof/>
                <w:webHidden/>
              </w:rPr>
              <w:fldChar w:fldCharType="begin"/>
            </w:r>
            <w:r w:rsidR="002C79E7" w:rsidRPr="00346804">
              <w:rPr>
                <w:noProof/>
                <w:webHidden/>
              </w:rPr>
              <w:instrText xml:space="preserve"> PAGEREF _Toc29996999 \h </w:instrText>
            </w:r>
            <w:r w:rsidRPr="00346804">
              <w:rPr>
                <w:noProof/>
                <w:webHidden/>
              </w:rPr>
            </w:r>
            <w:r w:rsidRPr="00346804">
              <w:rPr>
                <w:noProof/>
                <w:webHidden/>
              </w:rPr>
              <w:fldChar w:fldCharType="separate"/>
            </w:r>
            <w:r w:rsidR="000E2B9F" w:rsidRPr="00346804">
              <w:rPr>
                <w:noProof/>
                <w:webHidden/>
              </w:rPr>
              <w:t>2</w:t>
            </w:r>
            <w:r w:rsidRPr="00346804">
              <w:rPr>
                <w:noProof/>
                <w:webHidden/>
              </w:rPr>
              <w:fldChar w:fldCharType="end"/>
            </w:r>
          </w:hyperlink>
        </w:p>
        <w:p w:rsidR="002C79E7" w:rsidRPr="00346804" w:rsidRDefault="005F7DC1">
          <w:pPr>
            <w:pStyle w:val="20"/>
            <w:tabs>
              <w:tab w:val="right" w:leader="dot" w:pos="8948"/>
            </w:tabs>
            <w:rPr>
              <w:rFonts w:asciiTheme="minorHAnsi" w:eastAsiaTheme="minorEastAsia" w:hAnsiTheme="minorHAnsi" w:cstheme="minorBidi"/>
              <w:noProof/>
              <w:szCs w:val="22"/>
            </w:rPr>
          </w:pPr>
          <w:hyperlink w:anchor="_Toc29997000" w:history="1">
            <w:r w:rsidR="002C79E7" w:rsidRPr="00346804">
              <w:rPr>
                <w:rStyle w:val="af6"/>
                <w:noProof/>
              </w:rPr>
              <w:t xml:space="preserve">2 </w:t>
            </w:r>
            <w:r w:rsidR="002C79E7" w:rsidRPr="00346804">
              <w:rPr>
                <w:rStyle w:val="af6"/>
                <w:rFonts w:hint="eastAsia"/>
                <w:noProof/>
              </w:rPr>
              <w:t>首次环境影响评价信息公开情况</w:t>
            </w:r>
            <w:r w:rsidR="002C79E7" w:rsidRPr="00346804">
              <w:rPr>
                <w:noProof/>
                <w:webHidden/>
              </w:rPr>
              <w:tab/>
            </w:r>
            <w:r w:rsidRPr="00346804">
              <w:rPr>
                <w:noProof/>
                <w:webHidden/>
              </w:rPr>
              <w:fldChar w:fldCharType="begin"/>
            </w:r>
            <w:r w:rsidR="002C79E7" w:rsidRPr="00346804">
              <w:rPr>
                <w:noProof/>
                <w:webHidden/>
              </w:rPr>
              <w:instrText xml:space="preserve"> PAGEREF _Toc29997000 \h </w:instrText>
            </w:r>
            <w:r w:rsidRPr="00346804">
              <w:rPr>
                <w:noProof/>
                <w:webHidden/>
              </w:rPr>
            </w:r>
            <w:r w:rsidRPr="00346804">
              <w:rPr>
                <w:noProof/>
                <w:webHidden/>
              </w:rPr>
              <w:fldChar w:fldCharType="separate"/>
            </w:r>
            <w:r w:rsidR="000E2B9F" w:rsidRPr="00346804">
              <w:rPr>
                <w:noProof/>
                <w:webHidden/>
              </w:rPr>
              <w:t>3</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7001" w:history="1">
            <w:r w:rsidR="002C79E7" w:rsidRPr="00346804">
              <w:rPr>
                <w:rStyle w:val="af6"/>
                <w:noProof/>
              </w:rPr>
              <w:t xml:space="preserve">2.1 </w:t>
            </w:r>
            <w:r w:rsidR="002C79E7" w:rsidRPr="00346804">
              <w:rPr>
                <w:rStyle w:val="af6"/>
                <w:rFonts w:hint="eastAsia"/>
                <w:noProof/>
              </w:rPr>
              <w:t>公开内容及日期</w:t>
            </w:r>
            <w:r w:rsidR="002C79E7" w:rsidRPr="00346804">
              <w:rPr>
                <w:noProof/>
                <w:webHidden/>
              </w:rPr>
              <w:tab/>
            </w:r>
            <w:r w:rsidRPr="00346804">
              <w:rPr>
                <w:noProof/>
                <w:webHidden/>
              </w:rPr>
              <w:fldChar w:fldCharType="begin"/>
            </w:r>
            <w:r w:rsidR="002C79E7" w:rsidRPr="00346804">
              <w:rPr>
                <w:noProof/>
                <w:webHidden/>
              </w:rPr>
              <w:instrText xml:space="preserve"> PAGEREF _Toc29997001 \h </w:instrText>
            </w:r>
            <w:r w:rsidRPr="00346804">
              <w:rPr>
                <w:noProof/>
                <w:webHidden/>
              </w:rPr>
            </w:r>
            <w:r w:rsidRPr="00346804">
              <w:rPr>
                <w:noProof/>
                <w:webHidden/>
              </w:rPr>
              <w:fldChar w:fldCharType="separate"/>
            </w:r>
            <w:r w:rsidR="000E2B9F" w:rsidRPr="00346804">
              <w:rPr>
                <w:noProof/>
                <w:webHidden/>
              </w:rPr>
              <w:t>3</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7002" w:history="1">
            <w:r w:rsidR="002C79E7" w:rsidRPr="00346804">
              <w:rPr>
                <w:rStyle w:val="af6"/>
                <w:noProof/>
              </w:rPr>
              <w:t xml:space="preserve">2.2 </w:t>
            </w:r>
            <w:r w:rsidR="002C79E7" w:rsidRPr="00346804">
              <w:rPr>
                <w:rStyle w:val="af6"/>
                <w:rFonts w:hint="eastAsia"/>
                <w:noProof/>
              </w:rPr>
              <w:t>公开方式</w:t>
            </w:r>
            <w:r w:rsidR="002C79E7" w:rsidRPr="00346804">
              <w:rPr>
                <w:noProof/>
                <w:webHidden/>
              </w:rPr>
              <w:tab/>
            </w:r>
            <w:r w:rsidRPr="00346804">
              <w:rPr>
                <w:noProof/>
                <w:webHidden/>
              </w:rPr>
              <w:fldChar w:fldCharType="begin"/>
            </w:r>
            <w:r w:rsidR="002C79E7" w:rsidRPr="00346804">
              <w:rPr>
                <w:noProof/>
                <w:webHidden/>
              </w:rPr>
              <w:instrText xml:space="preserve"> PAGEREF _Toc29997002 \h </w:instrText>
            </w:r>
            <w:r w:rsidRPr="00346804">
              <w:rPr>
                <w:noProof/>
                <w:webHidden/>
              </w:rPr>
            </w:r>
            <w:r w:rsidRPr="00346804">
              <w:rPr>
                <w:noProof/>
                <w:webHidden/>
              </w:rPr>
              <w:fldChar w:fldCharType="separate"/>
            </w:r>
            <w:r w:rsidR="000E2B9F" w:rsidRPr="00346804">
              <w:rPr>
                <w:noProof/>
                <w:webHidden/>
              </w:rPr>
              <w:t>3</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7003" w:history="1">
            <w:r w:rsidR="002C79E7" w:rsidRPr="00346804">
              <w:rPr>
                <w:rStyle w:val="af6"/>
                <w:noProof/>
              </w:rPr>
              <w:t xml:space="preserve">2.3 </w:t>
            </w:r>
            <w:r w:rsidR="002C79E7" w:rsidRPr="00346804">
              <w:rPr>
                <w:rStyle w:val="af6"/>
                <w:rFonts w:hint="eastAsia"/>
                <w:noProof/>
              </w:rPr>
              <w:t>公众意见情况</w:t>
            </w:r>
            <w:r w:rsidR="002C79E7" w:rsidRPr="00346804">
              <w:rPr>
                <w:noProof/>
                <w:webHidden/>
              </w:rPr>
              <w:tab/>
            </w:r>
            <w:r w:rsidRPr="00346804">
              <w:rPr>
                <w:noProof/>
                <w:webHidden/>
              </w:rPr>
              <w:fldChar w:fldCharType="begin"/>
            </w:r>
            <w:r w:rsidR="002C79E7" w:rsidRPr="00346804">
              <w:rPr>
                <w:noProof/>
                <w:webHidden/>
              </w:rPr>
              <w:instrText xml:space="preserve"> PAGEREF _Toc29997003 \h </w:instrText>
            </w:r>
            <w:r w:rsidRPr="00346804">
              <w:rPr>
                <w:noProof/>
                <w:webHidden/>
              </w:rPr>
            </w:r>
            <w:r w:rsidRPr="00346804">
              <w:rPr>
                <w:noProof/>
                <w:webHidden/>
              </w:rPr>
              <w:fldChar w:fldCharType="separate"/>
            </w:r>
            <w:r w:rsidR="000E2B9F" w:rsidRPr="00346804">
              <w:rPr>
                <w:noProof/>
                <w:webHidden/>
              </w:rPr>
              <w:t>5</w:t>
            </w:r>
            <w:r w:rsidRPr="00346804">
              <w:rPr>
                <w:noProof/>
                <w:webHidden/>
              </w:rPr>
              <w:fldChar w:fldCharType="end"/>
            </w:r>
          </w:hyperlink>
        </w:p>
        <w:p w:rsidR="002C79E7" w:rsidRPr="00346804" w:rsidRDefault="005F7DC1">
          <w:pPr>
            <w:pStyle w:val="20"/>
            <w:tabs>
              <w:tab w:val="right" w:leader="dot" w:pos="8948"/>
            </w:tabs>
            <w:rPr>
              <w:rFonts w:asciiTheme="minorHAnsi" w:eastAsiaTheme="minorEastAsia" w:hAnsiTheme="minorHAnsi" w:cstheme="minorBidi"/>
              <w:noProof/>
              <w:szCs w:val="22"/>
            </w:rPr>
          </w:pPr>
          <w:hyperlink w:anchor="_Toc29997004" w:history="1">
            <w:r w:rsidR="002C79E7" w:rsidRPr="00346804">
              <w:rPr>
                <w:rStyle w:val="af6"/>
                <w:noProof/>
              </w:rPr>
              <w:t xml:space="preserve">3 </w:t>
            </w:r>
            <w:r w:rsidR="002C79E7" w:rsidRPr="00346804">
              <w:rPr>
                <w:rStyle w:val="af6"/>
                <w:rFonts w:hint="eastAsia"/>
                <w:noProof/>
              </w:rPr>
              <w:t>征求意见稿公示情况</w:t>
            </w:r>
            <w:r w:rsidR="002C79E7" w:rsidRPr="00346804">
              <w:rPr>
                <w:noProof/>
                <w:webHidden/>
              </w:rPr>
              <w:tab/>
            </w:r>
            <w:r w:rsidRPr="00346804">
              <w:rPr>
                <w:noProof/>
                <w:webHidden/>
              </w:rPr>
              <w:fldChar w:fldCharType="begin"/>
            </w:r>
            <w:r w:rsidR="002C79E7" w:rsidRPr="00346804">
              <w:rPr>
                <w:noProof/>
                <w:webHidden/>
              </w:rPr>
              <w:instrText xml:space="preserve"> PAGEREF _Toc29997004 \h </w:instrText>
            </w:r>
            <w:r w:rsidRPr="00346804">
              <w:rPr>
                <w:noProof/>
                <w:webHidden/>
              </w:rPr>
            </w:r>
            <w:r w:rsidRPr="00346804">
              <w:rPr>
                <w:noProof/>
                <w:webHidden/>
              </w:rPr>
              <w:fldChar w:fldCharType="separate"/>
            </w:r>
            <w:r w:rsidR="000E2B9F" w:rsidRPr="00346804">
              <w:rPr>
                <w:noProof/>
                <w:webHidden/>
              </w:rPr>
              <w:t>5</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7005" w:history="1">
            <w:r w:rsidR="002C79E7" w:rsidRPr="00346804">
              <w:rPr>
                <w:rStyle w:val="af6"/>
                <w:noProof/>
              </w:rPr>
              <w:t xml:space="preserve">3.1 </w:t>
            </w:r>
            <w:r w:rsidR="002C79E7" w:rsidRPr="00346804">
              <w:rPr>
                <w:rStyle w:val="af6"/>
                <w:rFonts w:hint="eastAsia"/>
                <w:noProof/>
              </w:rPr>
              <w:t>公示内容及时限</w:t>
            </w:r>
            <w:r w:rsidR="002C79E7" w:rsidRPr="00346804">
              <w:rPr>
                <w:noProof/>
                <w:webHidden/>
              </w:rPr>
              <w:tab/>
            </w:r>
            <w:r w:rsidRPr="00346804">
              <w:rPr>
                <w:noProof/>
                <w:webHidden/>
              </w:rPr>
              <w:fldChar w:fldCharType="begin"/>
            </w:r>
            <w:r w:rsidR="002C79E7" w:rsidRPr="00346804">
              <w:rPr>
                <w:noProof/>
                <w:webHidden/>
              </w:rPr>
              <w:instrText xml:space="preserve"> PAGEREF _Toc29997005 \h </w:instrText>
            </w:r>
            <w:r w:rsidRPr="00346804">
              <w:rPr>
                <w:noProof/>
                <w:webHidden/>
              </w:rPr>
            </w:r>
            <w:r w:rsidRPr="00346804">
              <w:rPr>
                <w:noProof/>
                <w:webHidden/>
              </w:rPr>
              <w:fldChar w:fldCharType="separate"/>
            </w:r>
            <w:r w:rsidR="000E2B9F" w:rsidRPr="00346804">
              <w:rPr>
                <w:noProof/>
                <w:webHidden/>
              </w:rPr>
              <w:t>5</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7006" w:history="1">
            <w:r w:rsidR="002C79E7" w:rsidRPr="00346804">
              <w:rPr>
                <w:rStyle w:val="af6"/>
                <w:noProof/>
              </w:rPr>
              <w:t xml:space="preserve">3.2 </w:t>
            </w:r>
            <w:r w:rsidR="002C79E7" w:rsidRPr="00346804">
              <w:rPr>
                <w:rStyle w:val="af6"/>
                <w:rFonts w:hint="eastAsia"/>
                <w:noProof/>
              </w:rPr>
              <w:t>公示方式</w:t>
            </w:r>
            <w:r w:rsidR="002C79E7" w:rsidRPr="00346804">
              <w:rPr>
                <w:noProof/>
                <w:webHidden/>
              </w:rPr>
              <w:tab/>
            </w:r>
            <w:r w:rsidRPr="00346804">
              <w:rPr>
                <w:noProof/>
                <w:webHidden/>
              </w:rPr>
              <w:fldChar w:fldCharType="begin"/>
            </w:r>
            <w:r w:rsidR="002C79E7" w:rsidRPr="00346804">
              <w:rPr>
                <w:noProof/>
                <w:webHidden/>
              </w:rPr>
              <w:instrText xml:space="preserve"> PAGEREF _Toc29997006 \h </w:instrText>
            </w:r>
            <w:r w:rsidRPr="00346804">
              <w:rPr>
                <w:noProof/>
                <w:webHidden/>
              </w:rPr>
            </w:r>
            <w:r w:rsidRPr="00346804">
              <w:rPr>
                <w:noProof/>
                <w:webHidden/>
              </w:rPr>
              <w:fldChar w:fldCharType="separate"/>
            </w:r>
            <w:r w:rsidR="000E2B9F" w:rsidRPr="00346804">
              <w:rPr>
                <w:noProof/>
                <w:webHidden/>
              </w:rPr>
              <w:t>5</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7007" w:history="1">
            <w:r w:rsidR="002C79E7" w:rsidRPr="00346804">
              <w:rPr>
                <w:rStyle w:val="af6"/>
                <w:noProof/>
              </w:rPr>
              <w:t xml:space="preserve">3.2 </w:t>
            </w:r>
            <w:r w:rsidR="002C79E7" w:rsidRPr="00346804">
              <w:rPr>
                <w:rStyle w:val="af6"/>
                <w:rFonts w:hint="eastAsia"/>
                <w:noProof/>
              </w:rPr>
              <w:t>公众意见情况</w:t>
            </w:r>
            <w:r w:rsidR="002C79E7" w:rsidRPr="00346804">
              <w:rPr>
                <w:noProof/>
                <w:webHidden/>
              </w:rPr>
              <w:tab/>
            </w:r>
            <w:r w:rsidRPr="00346804">
              <w:rPr>
                <w:noProof/>
                <w:webHidden/>
              </w:rPr>
              <w:fldChar w:fldCharType="begin"/>
            </w:r>
            <w:r w:rsidR="002C79E7" w:rsidRPr="00346804">
              <w:rPr>
                <w:noProof/>
                <w:webHidden/>
              </w:rPr>
              <w:instrText xml:space="preserve"> PAGEREF _Toc29997007 \h </w:instrText>
            </w:r>
            <w:r w:rsidRPr="00346804">
              <w:rPr>
                <w:noProof/>
                <w:webHidden/>
              </w:rPr>
            </w:r>
            <w:r w:rsidRPr="00346804">
              <w:rPr>
                <w:noProof/>
                <w:webHidden/>
              </w:rPr>
              <w:fldChar w:fldCharType="separate"/>
            </w:r>
            <w:r w:rsidR="000E2B9F" w:rsidRPr="00346804">
              <w:rPr>
                <w:noProof/>
                <w:webHidden/>
              </w:rPr>
              <w:t>10</w:t>
            </w:r>
            <w:r w:rsidRPr="00346804">
              <w:rPr>
                <w:noProof/>
                <w:webHidden/>
              </w:rPr>
              <w:fldChar w:fldCharType="end"/>
            </w:r>
          </w:hyperlink>
        </w:p>
        <w:p w:rsidR="002C79E7" w:rsidRPr="00346804" w:rsidRDefault="005F7DC1">
          <w:pPr>
            <w:pStyle w:val="20"/>
            <w:tabs>
              <w:tab w:val="right" w:leader="dot" w:pos="8948"/>
            </w:tabs>
            <w:rPr>
              <w:rFonts w:asciiTheme="minorHAnsi" w:eastAsiaTheme="minorEastAsia" w:hAnsiTheme="minorHAnsi" w:cstheme="minorBidi"/>
              <w:noProof/>
              <w:szCs w:val="22"/>
            </w:rPr>
          </w:pPr>
          <w:hyperlink w:anchor="_Toc29997008" w:history="1">
            <w:r w:rsidR="002C79E7" w:rsidRPr="00346804">
              <w:rPr>
                <w:rStyle w:val="af6"/>
                <w:noProof/>
              </w:rPr>
              <w:t xml:space="preserve">4 </w:t>
            </w:r>
            <w:r w:rsidR="002C79E7" w:rsidRPr="00346804">
              <w:rPr>
                <w:rStyle w:val="af6"/>
                <w:rFonts w:hint="eastAsia"/>
                <w:noProof/>
              </w:rPr>
              <w:t>其他公众参与情况</w:t>
            </w:r>
            <w:r w:rsidR="002C79E7" w:rsidRPr="00346804">
              <w:rPr>
                <w:noProof/>
                <w:webHidden/>
              </w:rPr>
              <w:tab/>
            </w:r>
            <w:r w:rsidRPr="00346804">
              <w:rPr>
                <w:noProof/>
                <w:webHidden/>
              </w:rPr>
              <w:fldChar w:fldCharType="begin"/>
            </w:r>
            <w:r w:rsidR="002C79E7" w:rsidRPr="00346804">
              <w:rPr>
                <w:noProof/>
                <w:webHidden/>
              </w:rPr>
              <w:instrText xml:space="preserve"> PAGEREF _Toc29997008 \h </w:instrText>
            </w:r>
            <w:r w:rsidRPr="00346804">
              <w:rPr>
                <w:noProof/>
                <w:webHidden/>
              </w:rPr>
            </w:r>
            <w:r w:rsidRPr="00346804">
              <w:rPr>
                <w:noProof/>
                <w:webHidden/>
              </w:rPr>
              <w:fldChar w:fldCharType="separate"/>
            </w:r>
            <w:r w:rsidR="000E2B9F" w:rsidRPr="00346804">
              <w:rPr>
                <w:noProof/>
                <w:webHidden/>
              </w:rPr>
              <w:t>10</w:t>
            </w:r>
            <w:r w:rsidRPr="00346804">
              <w:rPr>
                <w:noProof/>
                <w:webHidden/>
              </w:rPr>
              <w:fldChar w:fldCharType="end"/>
            </w:r>
          </w:hyperlink>
        </w:p>
        <w:p w:rsidR="002C79E7" w:rsidRPr="00346804" w:rsidRDefault="005F7DC1">
          <w:pPr>
            <w:pStyle w:val="20"/>
            <w:tabs>
              <w:tab w:val="right" w:leader="dot" w:pos="8948"/>
            </w:tabs>
            <w:rPr>
              <w:rFonts w:asciiTheme="minorHAnsi" w:eastAsiaTheme="minorEastAsia" w:hAnsiTheme="minorHAnsi" w:cstheme="minorBidi"/>
              <w:noProof/>
              <w:szCs w:val="22"/>
            </w:rPr>
          </w:pPr>
          <w:hyperlink w:anchor="_Toc29997009" w:history="1">
            <w:r w:rsidR="002C79E7" w:rsidRPr="00346804">
              <w:rPr>
                <w:rStyle w:val="af6"/>
                <w:noProof/>
              </w:rPr>
              <w:t xml:space="preserve">5 </w:t>
            </w:r>
            <w:r w:rsidR="002C79E7" w:rsidRPr="00346804">
              <w:rPr>
                <w:rStyle w:val="af6"/>
                <w:rFonts w:hint="eastAsia"/>
                <w:noProof/>
              </w:rPr>
              <w:t>公众意见处理情况</w:t>
            </w:r>
            <w:r w:rsidR="002C79E7" w:rsidRPr="00346804">
              <w:rPr>
                <w:noProof/>
                <w:webHidden/>
              </w:rPr>
              <w:tab/>
            </w:r>
            <w:r w:rsidRPr="00346804">
              <w:rPr>
                <w:noProof/>
                <w:webHidden/>
              </w:rPr>
              <w:fldChar w:fldCharType="begin"/>
            </w:r>
            <w:r w:rsidR="002C79E7" w:rsidRPr="00346804">
              <w:rPr>
                <w:noProof/>
                <w:webHidden/>
              </w:rPr>
              <w:instrText xml:space="preserve"> PAGEREF _Toc29997009 \h </w:instrText>
            </w:r>
            <w:r w:rsidRPr="00346804">
              <w:rPr>
                <w:noProof/>
                <w:webHidden/>
              </w:rPr>
            </w:r>
            <w:r w:rsidRPr="00346804">
              <w:rPr>
                <w:noProof/>
                <w:webHidden/>
              </w:rPr>
              <w:fldChar w:fldCharType="separate"/>
            </w:r>
            <w:r w:rsidR="000E2B9F" w:rsidRPr="00346804">
              <w:rPr>
                <w:noProof/>
                <w:webHidden/>
              </w:rPr>
              <w:t>12</w:t>
            </w:r>
            <w:r w:rsidRPr="00346804">
              <w:rPr>
                <w:noProof/>
                <w:webHidden/>
              </w:rPr>
              <w:fldChar w:fldCharType="end"/>
            </w:r>
          </w:hyperlink>
        </w:p>
        <w:p w:rsidR="002C79E7" w:rsidRPr="00346804" w:rsidRDefault="005F7DC1">
          <w:pPr>
            <w:pStyle w:val="20"/>
            <w:tabs>
              <w:tab w:val="right" w:leader="dot" w:pos="8948"/>
            </w:tabs>
            <w:rPr>
              <w:rFonts w:asciiTheme="minorHAnsi" w:eastAsiaTheme="minorEastAsia" w:hAnsiTheme="minorHAnsi" w:cstheme="minorBidi"/>
              <w:noProof/>
              <w:szCs w:val="22"/>
            </w:rPr>
          </w:pPr>
          <w:hyperlink w:anchor="_Toc29997011" w:history="1">
            <w:r w:rsidR="001F2BE1" w:rsidRPr="00346804">
              <w:rPr>
                <w:rStyle w:val="af6"/>
                <w:rFonts w:hint="eastAsia"/>
                <w:noProof/>
              </w:rPr>
              <w:t>6</w:t>
            </w:r>
            <w:r w:rsidR="002C79E7" w:rsidRPr="00346804">
              <w:rPr>
                <w:rStyle w:val="af6"/>
                <w:rFonts w:hint="eastAsia"/>
                <w:noProof/>
              </w:rPr>
              <w:t>其他内容</w:t>
            </w:r>
            <w:r w:rsidR="002C79E7" w:rsidRPr="00346804">
              <w:rPr>
                <w:noProof/>
                <w:webHidden/>
              </w:rPr>
              <w:tab/>
            </w:r>
            <w:r w:rsidRPr="00346804">
              <w:rPr>
                <w:noProof/>
                <w:webHidden/>
              </w:rPr>
              <w:fldChar w:fldCharType="begin"/>
            </w:r>
            <w:r w:rsidR="002C79E7" w:rsidRPr="00346804">
              <w:rPr>
                <w:noProof/>
                <w:webHidden/>
              </w:rPr>
              <w:instrText xml:space="preserve"> PAGEREF _Toc29997011 \h </w:instrText>
            </w:r>
            <w:r w:rsidRPr="00346804">
              <w:rPr>
                <w:noProof/>
                <w:webHidden/>
              </w:rPr>
            </w:r>
            <w:r w:rsidRPr="00346804">
              <w:rPr>
                <w:noProof/>
                <w:webHidden/>
              </w:rPr>
              <w:fldChar w:fldCharType="separate"/>
            </w:r>
            <w:r w:rsidR="000E2B9F" w:rsidRPr="00346804">
              <w:rPr>
                <w:noProof/>
                <w:webHidden/>
              </w:rPr>
              <w:t>14</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7012" w:history="1">
            <w:r w:rsidR="001F2BE1" w:rsidRPr="00346804">
              <w:rPr>
                <w:rStyle w:val="af6"/>
                <w:rFonts w:hint="eastAsia"/>
                <w:noProof/>
              </w:rPr>
              <w:t>6</w:t>
            </w:r>
            <w:r w:rsidR="002C79E7" w:rsidRPr="00346804">
              <w:rPr>
                <w:rStyle w:val="af6"/>
                <w:noProof/>
              </w:rPr>
              <w:t xml:space="preserve">.1 </w:t>
            </w:r>
            <w:r w:rsidR="002C79E7" w:rsidRPr="00346804">
              <w:rPr>
                <w:rStyle w:val="af6"/>
                <w:rFonts w:hint="eastAsia"/>
                <w:noProof/>
              </w:rPr>
              <w:t>公众参与相关资料存档备查情况</w:t>
            </w:r>
            <w:r w:rsidR="002C79E7" w:rsidRPr="00346804">
              <w:rPr>
                <w:noProof/>
                <w:webHidden/>
              </w:rPr>
              <w:tab/>
            </w:r>
            <w:r w:rsidRPr="00346804">
              <w:rPr>
                <w:noProof/>
                <w:webHidden/>
              </w:rPr>
              <w:fldChar w:fldCharType="begin"/>
            </w:r>
            <w:r w:rsidR="002C79E7" w:rsidRPr="00346804">
              <w:rPr>
                <w:noProof/>
                <w:webHidden/>
              </w:rPr>
              <w:instrText xml:space="preserve"> PAGEREF _Toc29997012 \h </w:instrText>
            </w:r>
            <w:r w:rsidRPr="00346804">
              <w:rPr>
                <w:noProof/>
                <w:webHidden/>
              </w:rPr>
            </w:r>
            <w:r w:rsidRPr="00346804">
              <w:rPr>
                <w:noProof/>
                <w:webHidden/>
              </w:rPr>
              <w:fldChar w:fldCharType="separate"/>
            </w:r>
            <w:r w:rsidR="000E2B9F" w:rsidRPr="00346804">
              <w:rPr>
                <w:noProof/>
                <w:webHidden/>
              </w:rPr>
              <w:t>14</w:t>
            </w:r>
            <w:r w:rsidRPr="00346804">
              <w:rPr>
                <w:noProof/>
                <w:webHidden/>
              </w:rPr>
              <w:fldChar w:fldCharType="end"/>
            </w:r>
          </w:hyperlink>
        </w:p>
        <w:p w:rsidR="002C79E7" w:rsidRPr="00346804" w:rsidRDefault="005F7DC1">
          <w:pPr>
            <w:pStyle w:val="3"/>
            <w:tabs>
              <w:tab w:val="right" w:leader="dot" w:pos="8948"/>
            </w:tabs>
            <w:rPr>
              <w:rFonts w:asciiTheme="minorHAnsi" w:eastAsiaTheme="minorEastAsia" w:hAnsiTheme="minorHAnsi" w:cstheme="minorBidi"/>
              <w:noProof/>
              <w:szCs w:val="22"/>
            </w:rPr>
          </w:pPr>
          <w:hyperlink w:anchor="_Toc29997013" w:history="1">
            <w:r w:rsidR="001F2BE1" w:rsidRPr="00346804">
              <w:rPr>
                <w:rStyle w:val="af6"/>
                <w:rFonts w:hint="eastAsia"/>
                <w:noProof/>
              </w:rPr>
              <w:t>6</w:t>
            </w:r>
            <w:r w:rsidR="002C79E7" w:rsidRPr="00346804">
              <w:rPr>
                <w:rStyle w:val="af6"/>
                <w:noProof/>
              </w:rPr>
              <w:t xml:space="preserve">.2 </w:t>
            </w:r>
            <w:r w:rsidR="002C79E7" w:rsidRPr="00346804">
              <w:rPr>
                <w:rStyle w:val="af6"/>
                <w:rFonts w:hint="eastAsia"/>
                <w:noProof/>
              </w:rPr>
              <w:t>公众参与其他需要说明的内容</w:t>
            </w:r>
            <w:r w:rsidR="002C79E7" w:rsidRPr="00346804">
              <w:rPr>
                <w:noProof/>
                <w:webHidden/>
              </w:rPr>
              <w:tab/>
            </w:r>
            <w:r w:rsidRPr="00346804">
              <w:rPr>
                <w:noProof/>
                <w:webHidden/>
              </w:rPr>
              <w:fldChar w:fldCharType="begin"/>
            </w:r>
            <w:r w:rsidR="002C79E7" w:rsidRPr="00346804">
              <w:rPr>
                <w:noProof/>
                <w:webHidden/>
              </w:rPr>
              <w:instrText xml:space="preserve"> PAGEREF _Toc29997013 \h </w:instrText>
            </w:r>
            <w:r w:rsidRPr="00346804">
              <w:rPr>
                <w:noProof/>
                <w:webHidden/>
              </w:rPr>
            </w:r>
            <w:r w:rsidRPr="00346804">
              <w:rPr>
                <w:noProof/>
                <w:webHidden/>
              </w:rPr>
              <w:fldChar w:fldCharType="separate"/>
            </w:r>
            <w:r w:rsidR="000E2B9F" w:rsidRPr="00346804">
              <w:rPr>
                <w:noProof/>
                <w:webHidden/>
              </w:rPr>
              <w:t>14</w:t>
            </w:r>
            <w:r w:rsidRPr="00346804">
              <w:rPr>
                <w:noProof/>
                <w:webHidden/>
              </w:rPr>
              <w:fldChar w:fldCharType="end"/>
            </w:r>
          </w:hyperlink>
        </w:p>
        <w:p w:rsidR="002C79E7" w:rsidRPr="00346804" w:rsidRDefault="005F7DC1">
          <w:pPr>
            <w:pStyle w:val="20"/>
            <w:tabs>
              <w:tab w:val="right" w:leader="dot" w:pos="8948"/>
            </w:tabs>
            <w:rPr>
              <w:rFonts w:asciiTheme="minorHAnsi" w:eastAsiaTheme="minorEastAsia" w:hAnsiTheme="minorHAnsi" w:cstheme="minorBidi"/>
              <w:noProof/>
              <w:szCs w:val="22"/>
            </w:rPr>
          </w:pPr>
          <w:hyperlink w:anchor="_Toc29997014" w:history="1">
            <w:r w:rsidR="001F2BE1" w:rsidRPr="00346804">
              <w:rPr>
                <w:rStyle w:val="af6"/>
                <w:rFonts w:hint="eastAsia"/>
                <w:noProof/>
              </w:rPr>
              <w:t>7</w:t>
            </w:r>
            <w:r w:rsidR="002C79E7" w:rsidRPr="00346804">
              <w:rPr>
                <w:rStyle w:val="af6"/>
                <w:noProof/>
              </w:rPr>
              <w:t xml:space="preserve"> </w:t>
            </w:r>
            <w:r w:rsidR="002C79E7" w:rsidRPr="00346804">
              <w:rPr>
                <w:rStyle w:val="af6"/>
                <w:rFonts w:hint="eastAsia"/>
                <w:noProof/>
              </w:rPr>
              <w:t>附件</w:t>
            </w:r>
            <w:r w:rsidR="002C79E7" w:rsidRPr="00346804">
              <w:rPr>
                <w:noProof/>
                <w:webHidden/>
              </w:rPr>
              <w:tab/>
            </w:r>
            <w:r w:rsidRPr="00346804">
              <w:rPr>
                <w:noProof/>
                <w:webHidden/>
              </w:rPr>
              <w:fldChar w:fldCharType="begin"/>
            </w:r>
            <w:r w:rsidR="002C79E7" w:rsidRPr="00346804">
              <w:rPr>
                <w:noProof/>
                <w:webHidden/>
              </w:rPr>
              <w:instrText xml:space="preserve"> PAGEREF _Toc29997014 \h </w:instrText>
            </w:r>
            <w:r w:rsidRPr="00346804">
              <w:rPr>
                <w:noProof/>
                <w:webHidden/>
              </w:rPr>
            </w:r>
            <w:r w:rsidRPr="00346804">
              <w:rPr>
                <w:noProof/>
                <w:webHidden/>
              </w:rPr>
              <w:fldChar w:fldCharType="separate"/>
            </w:r>
            <w:r w:rsidR="000E2B9F" w:rsidRPr="00346804">
              <w:rPr>
                <w:noProof/>
                <w:webHidden/>
              </w:rPr>
              <w:t>15</w:t>
            </w:r>
            <w:r w:rsidRPr="00346804">
              <w:rPr>
                <w:noProof/>
                <w:webHidden/>
              </w:rPr>
              <w:fldChar w:fldCharType="end"/>
            </w:r>
          </w:hyperlink>
        </w:p>
        <w:p w:rsidR="001826F8" w:rsidRPr="00346804" w:rsidRDefault="005F7DC1" w:rsidP="001826F8">
          <w:pPr>
            <w:spacing w:line="360" w:lineRule="auto"/>
            <w:rPr>
              <w:sz w:val="24"/>
            </w:rPr>
          </w:pPr>
          <w:r w:rsidRPr="00346804">
            <w:rPr>
              <w:sz w:val="24"/>
            </w:rPr>
            <w:fldChar w:fldCharType="end"/>
          </w:r>
        </w:p>
      </w:sdtContent>
    </w:sdt>
    <w:p w:rsidR="007D17DC" w:rsidRPr="00346804" w:rsidRDefault="007D17DC" w:rsidP="007D17DC">
      <w:pPr>
        <w:widowControl/>
        <w:spacing w:line="360" w:lineRule="auto"/>
        <w:outlineLvl w:val="0"/>
        <w:rPr>
          <w:rFonts w:hAnsi="宋体"/>
          <w:b/>
          <w:kern w:val="0"/>
          <w:sz w:val="24"/>
        </w:rPr>
      </w:pPr>
    </w:p>
    <w:p w:rsidR="007D17DC" w:rsidRPr="00346804" w:rsidRDefault="007D17DC" w:rsidP="007D17DC">
      <w:pPr>
        <w:widowControl/>
        <w:spacing w:line="360" w:lineRule="auto"/>
        <w:outlineLvl w:val="0"/>
        <w:rPr>
          <w:rFonts w:hAnsi="宋体"/>
          <w:b/>
          <w:kern w:val="0"/>
          <w:sz w:val="24"/>
        </w:rPr>
        <w:sectPr w:rsidR="007D17DC" w:rsidRPr="00346804" w:rsidSect="00433E59">
          <w:headerReference w:type="default" r:id="rId9"/>
          <w:footerReference w:type="default" r:id="rId10"/>
          <w:pgSz w:w="11906" w:h="16838"/>
          <w:pgMar w:top="1701" w:right="1474" w:bottom="1701" w:left="1474" w:header="1021" w:footer="1021" w:gutter="0"/>
          <w:pgNumType w:fmt="numberInDash" w:start="1"/>
          <w:cols w:space="425"/>
          <w:docGrid w:type="lines" w:linePitch="312"/>
        </w:sectPr>
      </w:pPr>
    </w:p>
    <w:p w:rsidR="007D17DC" w:rsidRPr="00346804" w:rsidRDefault="007D17DC" w:rsidP="007D17DC">
      <w:pPr>
        <w:spacing w:line="300" w:lineRule="auto"/>
        <w:jc w:val="left"/>
        <w:outlineLvl w:val="1"/>
        <w:rPr>
          <w:rFonts w:eastAsiaTheme="minorEastAsia" w:hAnsiTheme="minorEastAsia"/>
          <w:b/>
          <w:sz w:val="28"/>
          <w:szCs w:val="28"/>
        </w:rPr>
      </w:pPr>
      <w:bookmarkStart w:id="6" w:name="_Toc29996995"/>
      <w:r w:rsidRPr="00346804">
        <w:rPr>
          <w:rFonts w:eastAsiaTheme="minorEastAsia"/>
          <w:b/>
          <w:sz w:val="28"/>
          <w:szCs w:val="28"/>
        </w:rPr>
        <w:lastRenderedPageBreak/>
        <w:t xml:space="preserve">1 </w:t>
      </w:r>
      <w:r w:rsidRPr="00346804">
        <w:rPr>
          <w:rFonts w:eastAsiaTheme="minorEastAsia" w:hAnsiTheme="minorEastAsia" w:hint="eastAsia"/>
          <w:b/>
          <w:sz w:val="28"/>
          <w:szCs w:val="28"/>
        </w:rPr>
        <w:t>概述</w:t>
      </w:r>
      <w:bookmarkEnd w:id="6"/>
    </w:p>
    <w:p w:rsidR="00604F80" w:rsidRPr="00346804" w:rsidRDefault="007D17DC" w:rsidP="007D17DC">
      <w:pPr>
        <w:spacing w:line="360" w:lineRule="auto"/>
        <w:outlineLvl w:val="2"/>
        <w:rPr>
          <w:rFonts w:eastAsiaTheme="minorEastAsia"/>
          <w:b/>
          <w:sz w:val="24"/>
        </w:rPr>
      </w:pPr>
      <w:bookmarkStart w:id="7" w:name="_Toc29996996"/>
      <w:r w:rsidRPr="00346804">
        <w:rPr>
          <w:rFonts w:eastAsiaTheme="minorEastAsia" w:hint="eastAsia"/>
          <w:b/>
          <w:sz w:val="24"/>
        </w:rPr>
        <w:t>1.1</w:t>
      </w:r>
      <w:r w:rsidR="00525CB7" w:rsidRPr="00346804">
        <w:rPr>
          <w:rFonts w:eastAsiaTheme="minorEastAsia" w:hint="eastAsia"/>
          <w:b/>
          <w:sz w:val="24"/>
        </w:rPr>
        <w:t>建设</w:t>
      </w:r>
      <w:r w:rsidR="00604F80" w:rsidRPr="00346804">
        <w:rPr>
          <w:rFonts w:eastAsiaTheme="minorEastAsia"/>
          <w:b/>
          <w:sz w:val="24"/>
        </w:rPr>
        <w:t>项目概况</w:t>
      </w:r>
      <w:bookmarkEnd w:id="7"/>
    </w:p>
    <w:p w:rsidR="002A32EF" w:rsidRPr="00346804" w:rsidRDefault="002A32EF" w:rsidP="002A32EF">
      <w:pPr>
        <w:spacing w:line="360" w:lineRule="auto"/>
        <w:ind w:firstLine="482"/>
        <w:rPr>
          <w:sz w:val="24"/>
          <w:u w:color="FF0000"/>
        </w:rPr>
      </w:pPr>
      <w:bookmarkStart w:id="8" w:name="_Toc29996997"/>
      <w:r w:rsidRPr="00346804">
        <w:rPr>
          <w:rFonts w:eastAsia="黑体"/>
          <w:sz w:val="24"/>
          <w:u w:color="FF0000"/>
        </w:rPr>
        <w:t>项目名称：</w:t>
      </w:r>
      <w:proofErr w:type="gramStart"/>
      <w:r w:rsidRPr="00346804">
        <w:rPr>
          <w:rFonts w:hint="eastAsia"/>
          <w:sz w:val="24"/>
          <w:u w:color="FF0000"/>
        </w:rPr>
        <w:t>济南市琦泉热电</w:t>
      </w:r>
      <w:proofErr w:type="gramEnd"/>
      <w:r w:rsidRPr="00346804">
        <w:rPr>
          <w:rFonts w:hint="eastAsia"/>
          <w:sz w:val="24"/>
          <w:u w:color="FF0000"/>
        </w:rPr>
        <w:t>有限责任公司</w:t>
      </w:r>
      <w:r w:rsidRPr="00346804">
        <w:rPr>
          <w:rFonts w:hint="eastAsia"/>
          <w:sz w:val="24"/>
          <w:u w:color="FF0000"/>
        </w:rPr>
        <w:t>1</w:t>
      </w:r>
      <w:r w:rsidRPr="00346804">
        <w:rPr>
          <w:rFonts w:hint="eastAsia"/>
          <w:sz w:val="24"/>
          <w:u w:color="FF0000"/>
        </w:rPr>
        <w:t>×</w:t>
      </w:r>
      <w:r w:rsidRPr="00346804">
        <w:rPr>
          <w:rFonts w:hint="eastAsia"/>
          <w:sz w:val="24"/>
          <w:u w:color="FF0000"/>
        </w:rPr>
        <w:t>130t/h CFB</w:t>
      </w:r>
      <w:r w:rsidRPr="00346804">
        <w:rPr>
          <w:rFonts w:hint="eastAsia"/>
          <w:sz w:val="24"/>
          <w:u w:color="FF0000"/>
        </w:rPr>
        <w:t>锅炉协同资源化</w:t>
      </w:r>
      <w:proofErr w:type="gramStart"/>
      <w:r w:rsidRPr="00346804">
        <w:rPr>
          <w:rFonts w:hint="eastAsia"/>
          <w:sz w:val="24"/>
          <w:u w:color="FF0000"/>
        </w:rPr>
        <w:t>抗生素菌渣项目</w:t>
      </w:r>
      <w:proofErr w:type="gramEnd"/>
    </w:p>
    <w:p w:rsidR="002A32EF" w:rsidRPr="00346804" w:rsidRDefault="002A32EF" w:rsidP="002A32EF">
      <w:pPr>
        <w:spacing w:line="360" w:lineRule="auto"/>
        <w:ind w:firstLine="482"/>
        <w:rPr>
          <w:sz w:val="24"/>
          <w:u w:color="FF0000"/>
        </w:rPr>
      </w:pPr>
      <w:r w:rsidRPr="00346804">
        <w:rPr>
          <w:rFonts w:eastAsia="黑体"/>
          <w:sz w:val="24"/>
          <w:u w:color="FF0000"/>
        </w:rPr>
        <w:t>项目性质：</w:t>
      </w:r>
      <w:r w:rsidRPr="00346804">
        <w:rPr>
          <w:rFonts w:hint="eastAsia"/>
          <w:sz w:val="24"/>
          <w:u w:color="FF0000"/>
        </w:rPr>
        <w:t>技改项目</w:t>
      </w:r>
    </w:p>
    <w:p w:rsidR="002A32EF" w:rsidRPr="00346804" w:rsidRDefault="002A32EF" w:rsidP="002A32EF">
      <w:pPr>
        <w:spacing w:line="360" w:lineRule="auto"/>
        <w:ind w:firstLine="482"/>
        <w:rPr>
          <w:sz w:val="24"/>
        </w:rPr>
      </w:pPr>
      <w:r w:rsidRPr="00346804">
        <w:rPr>
          <w:rFonts w:eastAsia="黑体"/>
          <w:sz w:val="24"/>
          <w:u w:color="FF0000"/>
        </w:rPr>
        <w:t>建设单位：</w:t>
      </w:r>
      <w:proofErr w:type="gramStart"/>
      <w:r w:rsidRPr="00346804">
        <w:rPr>
          <w:rFonts w:hint="eastAsia"/>
          <w:sz w:val="24"/>
          <w:u w:color="FF0000"/>
        </w:rPr>
        <w:t>济南市琦泉热电</w:t>
      </w:r>
      <w:proofErr w:type="gramEnd"/>
      <w:r w:rsidRPr="00346804">
        <w:rPr>
          <w:rFonts w:hint="eastAsia"/>
          <w:sz w:val="24"/>
          <w:u w:color="FF0000"/>
        </w:rPr>
        <w:t>有限责任公司</w:t>
      </w:r>
    </w:p>
    <w:p w:rsidR="002A32EF" w:rsidRPr="00346804" w:rsidRDefault="002A32EF" w:rsidP="002A32EF">
      <w:pPr>
        <w:spacing w:line="360" w:lineRule="auto"/>
        <w:ind w:firstLine="482"/>
        <w:rPr>
          <w:sz w:val="24"/>
          <w:u w:color="FF0000"/>
        </w:rPr>
      </w:pPr>
      <w:r w:rsidRPr="00346804">
        <w:rPr>
          <w:rFonts w:eastAsia="黑体"/>
          <w:sz w:val="24"/>
          <w:u w:color="FF0000"/>
        </w:rPr>
        <w:t>建设地点：</w:t>
      </w:r>
      <w:r w:rsidRPr="00346804">
        <w:rPr>
          <w:sz w:val="24"/>
          <w:u w:color="FF0000"/>
        </w:rPr>
        <w:t>拟建项目位于</w:t>
      </w:r>
      <w:proofErr w:type="gramStart"/>
      <w:r w:rsidRPr="00346804">
        <w:rPr>
          <w:rFonts w:hint="eastAsia"/>
          <w:sz w:val="24"/>
          <w:u w:color="FF0000"/>
        </w:rPr>
        <w:t>济南市琦泉热电</w:t>
      </w:r>
      <w:proofErr w:type="gramEnd"/>
      <w:r w:rsidRPr="00346804">
        <w:rPr>
          <w:rFonts w:hint="eastAsia"/>
          <w:sz w:val="24"/>
          <w:u w:color="FF0000"/>
        </w:rPr>
        <w:t>有限责任公司</w:t>
      </w:r>
      <w:r w:rsidRPr="00346804">
        <w:rPr>
          <w:sz w:val="24"/>
          <w:u w:color="FF0000"/>
        </w:rPr>
        <w:t>厂区内，不新征土地。</w:t>
      </w:r>
    </w:p>
    <w:p w:rsidR="002A32EF" w:rsidRPr="00346804" w:rsidRDefault="002A32EF" w:rsidP="002A32EF">
      <w:pPr>
        <w:spacing w:line="360" w:lineRule="auto"/>
        <w:ind w:firstLine="482"/>
        <w:rPr>
          <w:sz w:val="24"/>
          <w:u w:color="FF0000"/>
        </w:rPr>
      </w:pPr>
      <w:r w:rsidRPr="00346804">
        <w:rPr>
          <w:rFonts w:eastAsia="黑体"/>
          <w:sz w:val="24"/>
          <w:u w:color="FF0000"/>
        </w:rPr>
        <w:t>建设规模：</w:t>
      </w:r>
      <w:r w:rsidRPr="00346804">
        <w:rPr>
          <w:sz w:val="24"/>
          <w:u w:color="FF0000"/>
        </w:rPr>
        <w:t>本项目</w:t>
      </w:r>
      <w:r w:rsidRPr="00346804">
        <w:rPr>
          <w:sz w:val="24"/>
        </w:rPr>
        <w:t>利用</w:t>
      </w:r>
      <w:proofErr w:type="gramStart"/>
      <w:r w:rsidRPr="00346804">
        <w:rPr>
          <w:rFonts w:hint="eastAsia"/>
          <w:sz w:val="24"/>
          <w:u w:color="FF0000"/>
        </w:rPr>
        <w:t>济南市琦泉热电</w:t>
      </w:r>
      <w:proofErr w:type="gramEnd"/>
      <w:r w:rsidRPr="00346804">
        <w:rPr>
          <w:rFonts w:hint="eastAsia"/>
          <w:sz w:val="24"/>
          <w:u w:color="FF0000"/>
        </w:rPr>
        <w:t>有限责任公司</w:t>
      </w:r>
      <w:r w:rsidRPr="00346804">
        <w:rPr>
          <w:sz w:val="24"/>
        </w:rPr>
        <w:t>现有</w:t>
      </w:r>
      <w:r w:rsidRPr="00346804">
        <w:rPr>
          <w:rFonts w:hint="eastAsia"/>
          <w:sz w:val="24"/>
        </w:rPr>
        <w:t>11#</w:t>
      </w:r>
      <w:r w:rsidRPr="00346804">
        <w:rPr>
          <w:rFonts w:hint="eastAsia"/>
          <w:sz w:val="24"/>
        </w:rPr>
        <w:t>循环流化床锅炉</w:t>
      </w:r>
      <w:r w:rsidRPr="00346804">
        <w:rPr>
          <w:sz w:val="24"/>
        </w:rPr>
        <w:t>协同处置</w:t>
      </w:r>
      <w:r w:rsidRPr="00346804">
        <w:rPr>
          <w:rFonts w:hint="eastAsia"/>
          <w:sz w:val="24"/>
        </w:rPr>
        <w:t>山东齐发药业有限公司抗生素生产过程中产生</w:t>
      </w:r>
      <w:proofErr w:type="gramStart"/>
      <w:r w:rsidRPr="00346804">
        <w:rPr>
          <w:rFonts w:hint="eastAsia"/>
          <w:sz w:val="24"/>
        </w:rPr>
        <w:t>的菌渣</w:t>
      </w:r>
      <w:proofErr w:type="gramEnd"/>
      <w:r w:rsidRPr="00346804">
        <w:rPr>
          <w:rFonts w:hint="eastAsia"/>
          <w:sz w:val="24"/>
        </w:rPr>
        <w:t>-</w:t>
      </w:r>
      <w:r w:rsidRPr="00346804">
        <w:rPr>
          <w:rFonts w:hint="eastAsia"/>
          <w:sz w:val="24"/>
        </w:rPr>
        <w:t>危险废物</w:t>
      </w:r>
      <w:r w:rsidRPr="00346804">
        <w:rPr>
          <w:rFonts w:hint="eastAsia"/>
          <w:sz w:val="24"/>
        </w:rPr>
        <w:t>7000</w:t>
      </w:r>
      <w:r w:rsidRPr="00346804">
        <w:rPr>
          <w:sz w:val="24"/>
        </w:rPr>
        <w:t>t/a</w:t>
      </w:r>
      <w:r w:rsidRPr="00346804">
        <w:rPr>
          <w:rFonts w:hint="eastAsia"/>
          <w:sz w:val="24"/>
        </w:rPr>
        <w:t>（</w:t>
      </w:r>
      <w:r w:rsidRPr="00346804">
        <w:rPr>
          <w:rFonts w:hint="eastAsia"/>
          <w:sz w:val="24"/>
        </w:rPr>
        <w:t>0.884t/h</w:t>
      </w:r>
      <w:r w:rsidRPr="00346804">
        <w:rPr>
          <w:rFonts w:hint="eastAsia"/>
          <w:sz w:val="24"/>
        </w:rPr>
        <w:t>，运行时间</w:t>
      </w:r>
      <w:r w:rsidRPr="00346804">
        <w:rPr>
          <w:rFonts w:hint="eastAsia"/>
          <w:sz w:val="24"/>
        </w:rPr>
        <w:t>7920h/a</w:t>
      </w:r>
      <w:r w:rsidRPr="00346804">
        <w:rPr>
          <w:rFonts w:hint="eastAsia"/>
          <w:sz w:val="24"/>
        </w:rPr>
        <w:t>）</w:t>
      </w:r>
      <w:r w:rsidRPr="00346804">
        <w:rPr>
          <w:sz w:val="24"/>
        </w:rPr>
        <w:t>。</w:t>
      </w:r>
    </w:p>
    <w:p w:rsidR="002A32EF" w:rsidRPr="00346804" w:rsidRDefault="002A32EF" w:rsidP="002A32EF">
      <w:pPr>
        <w:spacing w:line="360" w:lineRule="auto"/>
        <w:ind w:firstLine="482"/>
        <w:rPr>
          <w:sz w:val="24"/>
        </w:rPr>
      </w:pPr>
      <w:r w:rsidRPr="00346804">
        <w:rPr>
          <w:rFonts w:eastAsia="黑体"/>
          <w:sz w:val="24"/>
          <w:u w:color="FF0000"/>
        </w:rPr>
        <w:t>工艺方案：</w:t>
      </w:r>
      <w:proofErr w:type="gramStart"/>
      <w:r w:rsidRPr="00346804">
        <w:rPr>
          <w:sz w:val="24"/>
        </w:rPr>
        <w:t>利用</w:t>
      </w:r>
      <w:r w:rsidRPr="00346804">
        <w:rPr>
          <w:rFonts w:hint="eastAsia"/>
          <w:sz w:val="24"/>
          <w:u w:color="FF0000"/>
        </w:rPr>
        <w:t>琦泉热电</w:t>
      </w:r>
      <w:proofErr w:type="gramEnd"/>
      <w:r w:rsidRPr="00346804">
        <w:rPr>
          <w:sz w:val="24"/>
        </w:rPr>
        <w:t>现有</w:t>
      </w:r>
      <w:r w:rsidRPr="00346804">
        <w:rPr>
          <w:rFonts w:hint="eastAsia"/>
          <w:sz w:val="24"/>
        </w:rPr>
        <w:t>11#</w:t>
      </w:r>
      <w:r w:rsidRPr="00346804">
        <w:rPr>
          <w:rFonts w:hint="eastAsia"/>
          <w:sz w:val="24"/>
        </w:rPr>
        <w:t>锅炉焚烧系统处置抗生素菌渣，</w:t>
      </w:r>
      <w:r w:rsidRPr="00346804">
        <w:rPr>
          <w:sz w:val="24"/>
        </w:rPr>
        <w:t>废气治理措施</w:t>
      </w:r>
      <w:r w:rsidRPr="00346804">
        <w:rPr>
          <w:rFonts w:hint="eastAsia"/>
          <w:sz w:val="24"/>
        </w:rPr>
        <w:t>等均依托锅炉现有设施</w:t>
      </w:r>
      <w:r w:rsidRPr="00346804">
        <w:rPr>
          <w:sz w:val="24"/>
        </w:rPr>
        <w:t>。</w:t>
      </w:r>
    </w:p>
    <w:p w:rsidR="002A32EF" w:rsidRPr="00346804" w:rsidRDefault="002A32EF" w:rsidP="002A32EF">
      <w:pPr>
        <w:spacing w:line="360" w:lineRule="auto"/>
        <w:ind w:firstLine="482"/>
        <w:rPr>
          <w:sz w:val="24"/>
        </w:rPr>
      </w:pPr>
      <w:r w:rsidRPr="00346804">
        <w:rPr>
          <w:rFonts w:eastAsia="黑体"/>
          <w:sz w:val="24"/>
          <w:u w:color="FF0000"/>
        </w:rPr>
        <w:t>建设内容：</w:t>
      </w:r>
      <w:r w:rsidRPr="00346804">
        <w:rPr>
          <w:rFonts w:hint="eastAsia"/>
          <w:sz w:val="24"/>
        </w:rPr>
        <w:t>拟建项目</w:t>
      </w:r>
      <w:proofErr w:type="gramStart"/>
      <w:r w:rsidRPr="00346804">
        <w:rPr>
          <w:rFonts w:hint="eastAsia"/>
          <w:sz w:val="24"/>
        </w:rPr>
        <w:t>利用琦泉热电</w:t>
      </w:r>
      <w:proofErr w:type="gramEnd"/>
      <w:r w:rsidRPr="00346804">
        <w:rPr>
          <w:rFonts w:hint="eastAsia"/>
          <w:sz w:val="24"/>
        </w:rPr>
        <w:t>厂区内现有</w:t>
      </w:r>
      <w:r w:rsidRPr="00346804">
        <w:rPr>
          <w:rFonts w:hint="eastAsia"/>
          <w:sz w:val="24"/>
        </w:rPr>
        <w:t>11#</w:t>
      </w:r>
      <w:r w:rsidRPr="00346804">
        <w:rPr>
          <w:rFonts w:hint="eastAsia"/>
          <w:sz w:val="24"/>
        </w:rPr>
        <w:t>锅炉协同处置山东齐发药业有限公司抗生素生产过程中产生</w:t>
      </w:r>
      <w:proofErr w:type="gramStart"/>
      <w:r w:rsidRPr="00346804">
        <w:rPr>
          <w:rFonts w:hint="eastAsia"/>
          <w:sz w:val="24"/>
        </w:rPr>
        <w:t>的菌渣等</w:t>
      </w:r>
      <w:proofErr w:type="gramEnd"/>
      <w:r w:rsidRPr="00346804">
        <w:rPr>
          <w:rFonts w:hint="eastAsia"/>
          <w:sz w:val="24"/>
        </w:rPr>
        <w:t>危险废物</w:t>
      </w:r>
      <w:r w:rsidRPr="00346804">
        <w:rPr>
          <w:rFonts w:hint="eastAsia"/>
          <w:sz w:val="24"/>
        </w:rPr>
        <w:t>7000t/a</w:t>
      </w:r>
      <w:r w:rsidRPr="00346804">
        <w:rPr>
          <w:rFonts w:hint="eastAsia"/>
          <w:sz w:val="24"/>
        </w:rPr>
        <w:t>新增</w:t>
      </w:r>
      <w:r w:rsidRPr="00346804">
        <w:rPr>
          <w:rFonts w:hint="eastAsia"/>
          <w:sz w:val="24"/>
        </w:rPr>
        <w:t>1</w:t>
      </w:r>
      <w:r w:rsidRPr="00346804">
        <w:rPr>
          <w:rFonts w:hint="eastAsia"/>
          <w:sz w:val="24"/>
        </w:rPr>
        <w:t>套物料输送系统，新增</w:t>
      </w:r>
      <w:proofErr w:type="gramStart"/>
      <w:r w:rsidRPr="00346804">
        <w:rPr>
          <w:rFonts w:hint="eastAsia"/>
          <w:sz w:val="24"/>
        </w:rPr>
        <w:t>缓冲料仓</w:t>
      </w:r>
      <w:r w:rsidRPr="00346804">
        <w:rPr>
          <w:rFonts w:hint="eastAsia"/>
          <w:sz w:val="24"/>
        </w:rPr>
        <w:t>1</w:t>
      </w:r>
      <w:r w:rsidRPr="00346804">
        <w:rPr>
          <w:rFonts w:hint="eastAsia"/>
          <w:sz w:val="24"/>
        </w:rPr>
        <w:t>个</w:t>
      </w:r>
      <w:proofErr w:type="gramEnd"/>
      <w:r w:rsidRPr="00346804">
        <w:rPr>
          <w:rFonts w:hint="eastAsia"/>
          <w:sz w:val="24"/>
        </w:rPr>
        <w:t>，由山东齐发药业有限公司输送</w:t>
      </w:r>
      <w:proofErr w:type="gramStart"/>
      <w:r w:rsidRPr="00346804">
        <w:rPr>
          <w:rFonts w:hint="eastAsia"/>
          <w:sz w:val="24"/>
        </w:rPr>
        <w:t>至琦泉</w:t>
      </w:r>
      <w:proofErr w:type="gramEnd"/>
      <w:r w:rsidRPr="00346804">
        <w:rPr>
          <w:rFonts w:hint="eastAsia"/>
          <w:sz w:val="24"/>
        </w:rPr>
        <w:t>热电煤场段的缓冲料仓内。</w:t>
      </w:r>
    </w:p>
    <w:p w:rsidR="002A32EF" w:rsidRPr="00346804" w:rsidRDefault="002A32EF" w:rsidP="002A32EF">
      <w:pPr>
        <w:spacing w:line="360" w:lineRule="auto"/>
        <w:ind w:firstLine="482"/>
        <w:rPr>
          <w:sz w:val="24"/>
          <w:u w:color="FF0000"/>
        </w:rPr>
      </w:pPr>
      <w:r w:rsidRPr="00346804">
        <w:rPr>
          <w:rFonts w:eastAsia="黑体"/>
          <w:sz w:val="24"/>
          <w:u w:color="FF0000"/>
        </w:rPr>
        <w:t>占地面积：</w:t>
      </w:r>
      <w:r w:rsidRPr="00346804">
        <w:rPr>
          <w:sz w:val="24"/>
          <w:u w:color="FF0000"/>
        </w:rPr>
        <w:t>拟建项目</w:t>
      </w:r>
      <w:proofErr w:type="gramStart"/>
      <w:r w:rsidRPr="00346804">
        <w:rPr>
          <w:rFonts w:hint="eastAsia"/>
          <w:sz w:val="24"/>
          <w:u w:color="FF0000"/>
        </w:rPr>
        <w:t>不</w:t>
      </w:r>
      <w:proofErr w:type="gramEnd"/>
      <w:r w:rsidRPr="00346804">
        <w:rPr>
          <w:rFonts w:hint="eastAsia"/>
          <w:sz w:val="24"/>
          <w:u w:color="FF0000"/>
        </w:rPr>
        <w:t>新增</w:t>
      </w:r>
      <w:r w:rsidRPr="00346804">
        <w:rPr>
          <w:sz w:val="24"/>
          <w:u w:color="FF0000"/>
        </w:rPr>
        <w:t>占地</w:t>
      </w:r>
      <w:r w:rsidRPr="00346804">
        <w:rPr>
          <w:sz w:val="24"/>
        </w:rPr>
        <w:t>。</w:t>
      </w:r>
    </w:p>
    <w:p w:rsidR="002A32EF" w:rsidRPr="00346804" w:rsidRDefault="002A32EF" w:rsidP="002A32EF">
      <w:pPr>
        <w:spacing w:line="360" w:lineRule="auto"/>
        <w:ind w:firstLine="482"/>
        <w:rPr>
          <w:sz w:val="24"/>
          <w:u w:color="FF0000"/>
        </w:rPr>
      </w:pPr>
      <w:r w:rsidRPr="00346804">
        <w:rPr>
          <w:rFonts w:eastAsia="黑体"/>
          <w:sz w:val="24"/>
          <w:u w:color="FF0000"/>
        </w:rPr>
        <w:t>职工人数：</w:t>
      </w:r>
      <w:r w:rsidRPr="00346804">
        <w:rPr>
          <w:sz w:val="24"/>
          <w:u w:color="FF0000"/>
        </w:rPr>
        <w:t>本项目</w:t>
      </w:r>
      <w:proofErr w:type="gramStart"/>
      <w:r w:rsidRPr="00346804">
        <w:rPr>
          <w:sz w:val="24"/>
          <w:u w:color="FF0000"/>
        </w:rPr>
        <w:t>不</w:t>
      </w:r>
      <w:proofErr w:type="gramEnd"/>
      <w:r w:rsidRPr="00346804">
        <w:rPr>
          <w:sz w:val="24"/>
          <w:u w:color="FF0000"/>
        </w:rPr>
        <w:t>新增劳动定员。</w:t>
      </w:r>
    </w:p>
    <w:p w:rsidR="002A32EF" w:rsidRPr="00346804" w:rsidRDefault="002A32EF" w:rsidP="002A32EF">
      <w:pPr>
        <w:spacing w:line="360" w:lineRule="auto"/>
        <w:ind w:firstLine="482"/>
        <w:rPr>
          <w:sz w:val="24"/>
          <w:u w:color="FF0000"/>
        </w:rPr>
      </w:pPr>
      <w:r w:rsidRPr="00346804">
        <w:rPr>
          <w:rFonts w:eastAsia="黑体"/>
          <w:sz w:val="24"/>
          <w:u w:color="FF0000"/>
        </w:rPr>
        <w:t>工作时数：</w:t>
      </w:r>
      <w:r w:rsidRPr="00346804">
        <w:rPr>
          <w:sz w:val="24"/>
          <w:u w:color="FF0000"/>
        </w:rPr>
        <w:t>年工作</w:t>
      </w:r>
      <w:r w:rsidRPr="00346804">
        <w:rPr>
          <w:rFonts w:hint="eastAsia"/>
          <w:sz w:val="24"/>
          <w:u w:color="FF0000"/>
        </w:rPr>
        <w:t>7920h</w:t>
      </w:r>
      <w:r w:rsidRPr="00346804">
        <w:rPr>
          <w:sz w:val="24"/>
          <w:u w:color="FF0000"/>
        </w:rPr>
        <w:t>。</w:t>
      </w:r>
    </w:p>
    <w:p w:rsidR="002A32EF" w:rsidRPr="00346804" w:rsidRDefault="002A32EF" w:rsidP="002A32EF">
      <w:pPr>
        <w:spacing w:line="360" w:lineRule="auto"/>
        <w:ind w:firstLine="482"/>
        <w:rPr>
          <w:sz w:val="24"/>
          <w:u w:color="FF0000"/>
        </w:rPr>
      </w:pPr>
      <w:r w:rsidRPr="00346804">
        <w:rPr>
          <w:rFonts w:eastAsia="黑体"/>
          <w:sz w:val="24"/>
          <w:u w:color="FF0000"/>
        </w:rPr>
        <w:t>项目总投资：</w:t>
      </w:r>
      <w:r w:rsidRPr="00346804">
        <w:rPr>
          <w:sz w:val="24"/>
          <w:u w:color="FF0000"/>
        </w:rPr>
        <w:t>项目建设投资</w:t>
      </w:r>
      <w:r w:rsidRPr="00346804">
        <w:rPr>
          <w:rFonts w:hint="eastAsia"/>
          <w:sz w:val="24"/>
          <w:u w:color="FF0000"/>
        </w:rPr>
        <w:t>300</w:t>
      </w:r>
      <w:r w:rsidRPr="00346804">
        <w:rPr>
          <w:sz w:val="24"/>
          <w:u w:color="FF0000"/>
        </w:rPr>
        <w:t>万元。</w:t>
      </w:r>
    </w:p>
    <w:p w:rsidR="007D17DC" w:rsidRPr="00346804" w:rsidRDefault="007D17DC" w:rsidP="003F7667">
      <w:pPr>
        <w:spacing w:line="360" w:lineRule="auto"/>
        <w:outlineLvl w:val="2"/>
        <w:rPr>
          <w:rFonts w:eastAsiaTheme="minorEastAsia"/>
          <w:b/>
          <w:sz w:val="24"/>
        </w:rPr>
      </w:pPr>
      <w:r w:rsidRPr="00346804">
        <w:rPr>
          <w:rFonts w:eastAsiaTheme="minorEastAsia" w:hint="eastAsia"/>
          <w:b/>
          <w:sz w:val="24"/>
        </w:rPr>
        <w:t>1</w:t>
      </w:r>
      <w:r w:rsidRPr="00346804">
        <w:rPr>
          <w:rFonts w:eastAsiaTheme="minorEastAsia"/>
          <w:b/>
          <w:sz w:val="24"/>
        </w:rPr>
        <w:t>.</w:t>
      </w:r>
      <w:r w:rsidRPr="00346804">
        <w:rPr>
          <w:rFonts w:eastAsiaTheme="minorEastAsia" w:hint="eastAsia"/>
          <w:b/>
          <w:sz w:val="24"/>
        </w:rPr>
        <w:t>2</w:t>
      </w:r>
      <w:r w:rsidRPr="00346804">
        <w:rPr>
          <w:rFonts w:eastAsiaTheme="minorEastAsia" w:hint="eastAsia"/>
          <w:b/>
          <w:sz w:val="24"/>
        </w:rPr>
        <w:t>公众参与依据</w:t>
      </w:r>
      <w:bookmarkEnd w:id="8"/>
    </w:p>
    <w:p w:rsidR="00144356" w:rsidRPr="00346804" w:rsidRDefault="00144356" w:rsidP="00144356">
      <w:pPr>
        <w:spacing w:line="360" w:lineRule="auto"/>
        <w:ind w:firstLineChars="200" w:firstLine="480"/>
        <w:rPr>
          <w:rFonts w:hAnsi="宋体"/>
          <w:sz w:val="24"/>
        </w:rPr>
      </w:pPr>
      <w:r w:rsidRPr="00346804">
        <w:rPr>
          <w:rFonts w:hAnsi="宋体"/>
          <w:sz w:val="24"/>
        </w:rPr>
        <w:t>国务院第</w:t>
      </w:r>
      <w:r w:rsidRPr="00346804">
        <w:rPr>
          <w:sz w:val="24"/>
        </w:rPr>
        <w:t>253</w:t>
      </w:r>
      <w:r w:rsidRPr="00346804">
        <w:rPr>
          <w:rFonts w:hAnsi="宋体"/>
          <w:sz w:val="24"/>
        </w:rPr>
        <w:t>号令《建设项目环境保护管理条例》（</w:t>
      </w:r>
      <w:r w:rsidRPr="00346804">
        <w:rPr>
          <w:sz w:val="24"/>
        </w:rPr>
        <w:t>2017</w:t>
      </w:r>
      <w:r w:rsidRPr="00346804">
        <w:rPr>
          <w:rFonts w:hint="eastAsia"/>
          <w:sz w:val="24"/>
        </w:rPr>
        <w:t>年</w:t>
      </w:r>
      <w:r w:rsidRPr="00346804">
        <w:rPr>
          <w:sz w:val="24"/>
        </w:rPr>
        <w:t>修订</w:t>
      </w:r>
      <w:r w:rsidRPr="00346804">
        <w:rPr>
          <w:rFonts w:hAnsi="宋体"/>
          <w:sz w:val="24"/>
        </w:rPr>
        <w:t>）第十五条规定：建设</w:t>
      </w:r>
      <w:r w:rsidRPr="00346804">
        <w:rPr>
          <w:rFonts w:hAnsi="宋体" w:hint="eastAsia"/>
          <w:sz w:val="24"/>
        </w:rPr>
        <w:t>项目</w:t>
      </w:r>
      <w:r w:rsidRPr="00346804">
        <w:rPr>
          <w:rFonts w:hAnsi="宋体"/>
          <w:sz w:val="24"/>
        </w:rPr>
        <w:t>编制环境影响报告书，应当依据有关法规规定，征求建设项目所在地单位和居民的意见。《环境影响评价法》中也提出了公众参与的具体要求。</w:t>
      </w:r>
    </w:p>
    <w:p w:rsidR="00144356" w:rsidRPr="00346804" w:rsidRDefault="00144356" w:rsidP="00144356">
      <w:pPr>
        <w:spacing w:line="360" w:lineRule="auto"/>
        <w:ind w:firstLineChars="200" w:firstLine="480"/>
        <w:rPr>
          <w:rFonts w:hAnsi="宋体"/>
          <w:sz w:val="24"/>
        </w:rPr>
      </w:pPr>
      <w:r w:rsidRPr="00346804">
        <w:rPr>
          <w:rFonts w:hAnsi="宋体" w:hint="eastAsia"/>
          <w:sz w:val="24"/>
        </w:rPr>
        <w:t>2016</w:t>
      </w:r>
      <w:r w:rsidRPr="00346804">
        <w:rPr>
          <w:rFonts w:hAnsi="宋体" w:hint="eastAsia"/>
          <w:sz w:val="24"/>
        </w:rPr>
        <w:t>年</w:t>
      </w:r>
      <w:r w:rsidRPr="00346804">
        <w:rPr>
          <w:rFonts w:hAnsi="宋体" w:hint="eastAsia"/>
          <w:sz w:val="24"/>
        </w:rPr>
        <w:t>12</w:t>
      </w:r>
      <w:r w:rsidRPr="00346804">
        <w:rPr>
          <w:rFonts w:hAnsi="宋体" w:hint="eastAsia"/>
          <w:sz w:val="24"/>
        </w:rPr>
        <w:t>月</w:t>
      </w:r>
      <w:r w:rsidRPr="00346804">
        <w:rPr>
          <w:rFonts w:hAnsi="宋体" w:hint="eastAsia"/>
          <w:sz w:val="24"/>
        </w:rPr>
        <w:t>8</w:t>
      </w:r>
      <w:r w:rsidRPr="00346804">
        <w:rPr>
          <w:rFonts w:hAnsi="宋体" w:hint="eastAsia"/>
          <w:sz w:val="24"/>
        </w:rPr>
        <w:t>日，国家环境保护部发布《建设项目环境影响评价技术导则总纲》（</w:t>
      </w:r>
      <w:r w:rsidRPr="00346804">
        <w:rPr>
          <w:rFonts w:hAnsi="宋体" w:hint="eastAsia"/>
          <w:sz w:val="24"/>
        </w:rPr>
        <w:t>HJ2.1-2016</w:t>
      </w:r>
      <w:r w:rsidRPr="00346804">
        <w:rPr>
          <w:rFonts w:hAnsi="宋体" w:hint="eastAsia"/>
          <w:sz w:val="24"/>
        </w:rPr>
        <w:t>）。根据导则，在环境影响评价工作程序中，将公众参与和环境影响评价文件编制工作分离。</w:t>
      </w:r>
    </w:p>
    <w:p w:rsidR="00144356" w:rsidRPr="00346804" w:rsidRDefault="00144356" w:rsidP="00144356">
      <w:pPr>
        <w:spacing w:line="360" w:lineRule="auto"/>
        <w:ind w:firstLineChars="200" w:firstLine="480"/>
        <w:rPr>
          <w:rFonts w:hAnsi="宋体"/>
          <w:sz w:val="24"/>
        </w:rPr>
      </w:pPr>
      <w:r w:rsidRPr="00346804">
        <w:rPr>
          <w:rFonts w:hAnsi="宋体" w:hint="eastAsia"/>
          <w:sz w:val="24"/>
        </w:rPr>
        <w:t>2019</w:t>
      </w:r>
      <w:r w:rsidRPr="00346804">
        <w:rPr>
          <w:rFonts w:hAnsi="宋体" w:hint="eastAsia"/>
          <w:sz w:val="24"/>
        </w:rPr>
        <w:t>年</w:t>
      </w:r>
      <w:r w:rsidRPr="00346804">
        <w:rPr>
          <w:rFonts w:hAnsi="宋体" w:hint="eastAsia"/>
          <w:sz w:val="24"/>
        </w:rPr>
        <w:t>1</w:t>
      </w:r>
      <w:r w:rsidRPr="00346804">
        <w:rPr>
          <w:rFonts w:hAnsi="宋体" w:hint="eastAsia"/>
          <w:sz w:val="24"/>
        </w:rPr>
        <w:t>月</w:t>
      </w:r>
      <w:r w:rsidRPr="00346804">
        <w:rPr>
          <w:rFonts w:hAnsi="宋体" w:hint="eastAsia"/>
          <w:sz w:val="24"/>
        </w:rPr>
        <w:t>1</w:t>
      </w:r>
      <w:r w:rsidRPr="00346804">
        <w:rPr>
          <w:rFonts w:hAnsi="宋体" w:hint="eastAsia"/>
          <w:sz w:val="24"/>
        </w:rPr>
        <w:t>日</w:t>
      </w:r>
      <w:r w:rsidRPr="00346804">
        <w:rPr>
          <w:rFonts w:hAnsi="宋体"/>
          <w:sz w:val="24"/>
        </w:rPr>
        <w:t>实施《环境影响评价公众参与办法》</w:t>
      </w:r>
      <w:r w:rsidRPr="00346804">
        <w:rPr>
          <w:rFonts w:hAnsi="宋体" w:hint="eastAsia"/>
          <w:sz w:val="24"/>
        </w:rPr>
        <w:t>（</w:t>
      </w:r>
      <w:r w:rsidRPr="00346804">
        <w:rPr>
          <w:rFonts w:hAnsi="宋体"/>
          <w:sz w:val="24"/>
        </w:rPr>
        <w:t>生态环境部令</w:t>
      </w:r>
      <w:r w:rsidRPr="00346804">
        <w:rPr>
          <w:rFonts w:hAnsi="宋体" w:hint="eastAsia"/>
          <w:sz w:val="24"/>
        </w:rPr>
        <w:t>第</w:t>
      </w:r>
      <w:r w:rsidRPr="00346804">
        <w:rPr>
          <w:rFonts w:hAnsi="宋体" w:hint="eastAsia"/>
          <w:sz w:val="24"/>
        </w:rPr>
        <w:t>4</w:t>
      </w:r>
      <w:r w:rsidRPr="00346804">
        <w:rPr>
          <w:rFonts w:hAnsi="宋体" w:hint="eastAsia"/>
          <w:sz w:val="24"/>
        </w:rPr>
        <w:t>号</w:t>
      </w:r>
      <w:r w:rsidRPr="00346804">
        <w:rPr>
          <w:rFonts w:hAnsi="宋体"/>
          <w:sz w:val="24"/>
        </w:rPr>
        <w:t>）。根据《环境影响评价公众参与办法》</w:t>
      </w:r>
      <w:r w:rsidRPr="00346804">
        <w:rPr>
          <w:rFonts w:hAnsi="宋体" w:hint="eastAsia"/>
          <w:sz w:val="24"/>
        </w:rPr>
        <w:t>，</w:t>
      </w:r>
      <w:r w:rsidRPr="00346804">
        <w:rPr>
          <w:rFonts w:hAnsi="宋体"/>
          <w:sz w:val="24"/>
        </w:rPr>
        <w:t>在环境影响评价期间，应</w:t>
      </w:r>
      <w:r w:rsidRPr="00346804">
        <w:rPr>
          <w:rFonts w:hAnsi="宋体" w:hint="eastAsia"/>
          <w:sz w:val="24"/>
        </w:rPr>
        <w:t>通过</w:t>
      </w:r>
      <w:r w:rsidRPr="00346804">
        <w:rPr>
          <w:rFonts w:hAnsi="宋体"/>
          <w:sz w:val="24"/>
        </w:rPr>
        <w:t>多种方式</w:t>
      </w:r>
      <w:r w:rsidRPr="00346804">
        <w:rPr>
          <w:rFonts w:hAnsi="宋体" w:hint="eastAsia"/>
          <w:sz w:val="24"/>
        </w:rPr>
        <w:t>进行</w:t>
      </w:r>
      <w:r w:rsidRPr="00346804">
        <w:rPr>
          <w:rFonts w:hAnsi="宋体"/>
          <w:sz w:val="24"/>
        </w:rPr>
        <w:t>信息公示，并编制公众参与说明。</w:t>
      </w:r>
    </w:p>
    <w:p w:rsidR="007D17DC" w:rsidRPr="00346804" w:rsidRDefault="00144356" w:rsidP="00144356">
      <w:pPr>
        <w:spacing w:line="360" w:lineRule="auto"/>
        <w:ind w:firstLineChars="200" w:firstLine="480"/>
        <w:rPr>
          <w:rFonts w:hAnsi="宋体"/>
          <w:sz w:val="24"/>
        </w:rPr>
      </w:pPr>
      <w:r w:rsidRPr="00346804">
        <w:rPr>
          <w:rFonts w:hAnsi="宋体" w:hint="eastAsia"/>
          <w:sz w:val="24"/>
        </w:rPr>
        <w:lastRenderedPageBreak/>
        <w:t>我公司依据上述规范和相关要求，在</w:t>
      </w:r>
      <w:proofErr w:type="gramStart"/>
      <w:r w:rsidR="00774436" w:rsidRPr="00346804">
        <w:rPr>
          <w:rFonts w:hint="eastAsia"/>
          <w:sz w:val="24"/>
          <w:u w:color="FF0000"/>
        </w:rPr>
        <w:t>济南市琦泉热电</w:t>
      </w:r>
      <w:proofErr w:type="gramEnd"/>
      <w:r w:rsidR="00774436" w:rsidRPr="00346804">
        <w:rPr>
          <w:rFonts w:hint="eastAsia"/>
          <w:sz w:val="24"/>
          <w:u w:color="FF0000"/>
        </w:rPr>
        <w:t>有限责任公司</w:t>
      </w:r>
      <w:r w:rsidR="00774436" w:rsidRPr="00346804">
        <w:rPr>
          <w:rFonts w:hint="eastAsia"/>
          <w:sz w:val="24"/>
          <w:u w:color="FF0000"/>
        </w:rPr>
        <w:t>1</w:t>
      </w:r>
      <w:r w:rsidR="00774436" w:rsidRPr="00346804">
        <w:rPr>
          <w:rFonts w:hint="eastAsia"/>
          <w:sz w:val="24"/>
          <w:u w:color="FF0000"/>
        </w:rPr>
        <w:t>×</w:t>
      </w:r>
      <w:r w:rsidR="00774436" w:rsidRPr="00346804">
        <w:rPr>
          <w:rFonts w:hint="eastAsia"/>
          <w:sz w:val="24"/>
          <w:u w:color="FF0000"/>
        </w:rPr>
        <w:t>130t/h CFB</w:t>
      </w:r>
      <w:r w:rsidR="00774436" w:rsidRPr="00346804">
        <w:rPr>
          <w:rFonts w:hint="eastAsia"/>
          <w:sz w:val="24"/>
          <w:u w:color="FF0000"/>
        </w:rPr>
        <w:t>锅炉协同资源化抗生素</w:t>
      </w:r>
      <w:proofErr w:type="gramStart"/>
      <w:r w:rsidR="00774436" w:rsidRPr="00346804">
        <w:rPr>
          <w:rFonts w:hint="eastAsia"/>
          <w:sz w:val="24"/>
          <w:u w:color="FF0000"/>
        </w:rPr>
        <w:t>菌渣项目</w:t>
      </w:r>
      <w:r w:rsidRPr="00346804">
        <w:rPr>
          <w:rFonts w:hAnsi="宋体"/>
          <w:sz w:val="24"/>
        </w:rPr>
        <w:t>环</w:t>
      </w:r>
      <w:proofErr w:type="gramEnd"/>
      <w:r w:rsidRPr="00346804">
        <w:rPr>
          <w:rFonts w:hAnsi="宋体"/>
          <w:sz w:val="24"/>
        </w:rPr>
        <w:t>评期间，</w:t>
      </w:r>
      <w:r w:rsidRPr="00346804">
        <w:rPr>
          <w:rFonts w:hAnsi="宋体" w:hint="eastAsia"/>
          <w:sz w:val="24"/>
        </w:rPr>
        <w:t>按照</w:t>
      </w:r>
      <w:r w:rsidRPr="00346804">
        <w:rPr>
          <w:rFonts w:hAnsi="宋体"/>
          <w:sz w:val="24"/>
        </w:rPr>
        <w:t>要求进行信息公示</w:t>
      </w:r>
      <w:r w:rsidRPr="00346804">
        <w:rPr>
          <w:rFonts w:hAnsi="宋体" w:hint="eastAsia"/>
          <w:sz w:val="24"/>
        </w:rPr>
        <w:t>，并编制了《</w:t>
      </w:r>
      <w:r w:rsidR="00774436" w:rsidRPr="00346804">
        <w:rPr>
          <w:rFonts w:hint="eastAsia"/>
          <w:sz w:val="24"/>
          <w:u w:color="FF0000"/>
        </w:rPr>
        <w:t>济南市琦泉热电有限责任公司</w:t>
      </w:r>
      <w:r w:rsidR="00774436" w:rsidRPr="00346804">
        <w:rPr>
          <w:rFonts w:hint="eastAsia"/>
          <w:sz w:val="24"/>
          <w:u w:color="FF0000"/>
        </w:rPr>
        <w:t>1</w:t>
      </w:r>
      <w:r w:rsidR="00774436" w:rsidRPr="00346804">
        <w:rPr>
          <w:rFonts w:hint="eastAsia"/>
          <w:sz w:val="24"/>
          <w:u w:color="FF0000"/>
        </w:rPr>
        <w:t>×</w:t>
      </w:r>
      <w:r w:rsidR="00774436" w:rsidRPr="00346804">
        <w:rPr>
          <w:rFonts w:hint="eastAsia"/>
          <w:sz w:val="24"/>
          <w:u w:color="FF0000"/>
        </w:rPr>
        <w:t>130t/h CFB</w:t>
      </w:r>
      <w:r w:rsidR="00774436" w:rsidRPr="00346804">
        <w:rPr>
          <w:rFonts w:hint="eastAsia"/>
          <w:sz w:val="24"/>
          <w:u w:color="FF0000"/>
        </w:rPr>
        <w:t>锅炉协同资源化抗生素菌渣项目</w:t>
      </w:r>
      <w:r w:rsidRPr="00346804">
        <w:rPr>
          <w:rFonts w:hAnsi="宋体" w:hint="eastAsia"/>
          <w:sz w:val="24"/>
        </w:rPr>
        <w:t>环境影响评价公众参与说明》</w:t>
      </w:r>
      <w:r w:rsidRPr="00346804">
        <w:rPr>
          <w:rFonts w:hAnsi="宋体"/>
          <w:sz w:val="24"/>
        </w:rPr>
        <w:t>。</w:t>
      </w:r>
    </w:p>
    <w:p w:rsidR="007D17DC" w:rsidRPr="00346804" w:rsidRDefault="007D17DC" w:rsidP="007D17DC">
      <w:pPr>
        <w:spacing w:line="360" w:lineRule="auto"/>
        <w:outlineLvl w:val="2"/>
        <w:rPr>
          <w:rFonts w:eastAsiaTheme="minorEastAsia"/>
          <w:b/>
          <w:sz w:val="24"/>
        </w:rPr>
      </w:pPr>
      <w:bookmarkStart w:id="9" w:name="_Toc29996998"/>
      <w:r w:rsidRPr="00346804">
        <w:rPr>
          <w:rFonts w:eastAsiaTheme="minorEastAsia" w:hint="eastAsia"/>
          <w:b/>
          <w:sz w:val="24"/>
        </w:rPr>
        <w:t>1</w:t>
      </w:r>
      <w:r w:rsidRPr="00346804">
        <w:rPr>
          <w:rFonts w:eastAsiaTheme="minorEastAsia"/>
          <w:b/>
          <w:sz w:val="24"/>
        </w:rPr>
        <w:t>.</w:t>
      </w:r>
      <w:r w:rsidRPr="00346804">
        <w:rPr>
          <w:rFonts w:eastAsiaTheme="minorEastAsia" w:hint="eastAsia"/>
          <w:b/>
          <w:sz w:val="24"/>
        </w:rPr>
        <w:t>3</w:t>
      </w:r>
      <w:r w:rsidRPr="00346804">
        <w:rPr>
          <w:rFonts w:eastAsiaTheme="minorEastAsia" w:hint="eastAsia"/>
          <w:b/>
          <w:sz w:val="24"/>
        </w:rPr>
        <w:t>公众参与的目的</w:t>
      </w:r>
      <w:bookmarkEnd w:id="9"/>
    </w:p>
    <w:p w:rsidR="00981D01" w:rsidRPr="00346804" w:rsidRDefault="00981D01" w:rsidP="000C0FA5">
      <w:pPr>
        <w:pStyle w:val="2"/>
        <w:spacing w:after="0" w:line="360" w:lineRule="auto"/>
        <w:ind w:leftChars="0" w:left="0" w:firstLineChars="200" w:firstLine="480"/>
        <w:rPr>
          <w:sz w:val="24"/>
        </w:rPr>
      </w:pPr>
      <w:r w:rsidRPr="00346804">
        <w:rPr>
          <w:sz w:val="24"/>
        </w:rPr>
        <w:t>公众参与是建设项目与公众之间进行的双向交流，</w:t>
      </w:r>
      <w:r w:rsidRPr="00346804">
        <w:rPr>
          <w:rFonts w:hint="eastAsia"/>
          <w:sz w:val="24"/>
        </w:rPr>
        <w:t>其目的是让公众了解本工程情况，可使公众充分表达他们的意见。</w:t>
      </w:r>
      <w:r w:rsidRPr="00346804">
        <w:rPr>
          <w:sz w:val="24"/>
        </w:rPr>
        <w:t>通过公众的参与，辨析公众关注的问题，有利于化解不同矛盾，制定合理的环保措施，使建设项目能被公众充分认可，更有效地提高项目的环境和长远效益。</w:t>
      </w:r>
    </w:p>
    <w:p w:rsidR="000C0FA5" w:rsidRPr="00346804" w:rsidRDefault="000C0FA5" w:rsidP="000C0FA5">
      <w:pPr>
        <w:spacing w:line="360" w:lineRule="auto"/>
        <w:outlineLvl w:val="2"/>
        <w:rPr>
          <w:rFonts w:eastAsiaTheme="minorEastAsia"/>
          <w:b/>
          <w:sz w:val="24"/>
        </w:rPr>
      </w:pPr>
      <w:bookmarkStart w:id="10" w:name="_Toc29996999"/>
      <w:r w:rsidRPr="00346804">
        <w:rPr>
          <w:rFonts w:eastAsiaTheme="minorEastAsia" w:hint="eastAsia"/>
          <w:b/>
          <w:sz w:val="24"/>
        </w:rPr>
        <w:t xml:space="preserve">1.4 </w:t>
      </w:r>
      <w:r w:rsidRPr="00346804">
        <w:rPr>
          <w:rFonts w:eastAsiaTheme="minorEastAsia" w:hint="eastAsia"/>
          <w:b/>
          <w:sz w:val="24"/>
        </w:rPr>
        <w:t>公众参与</w:t>
      </w:r>
      <w:r w:rsidRPr="00346804">
        <w:rPr>
          <w:rFonts w:eastAsiaTheme="minorEastAsia"/>
          <w:b/>
          <w:sz w:val="24"/>
        </w:rPr>
        <w:t>工作内容</w:t>
      </w:r>
      <w:bookmarkEnd w:id="10"/>
    </w:p>
    <w:p w:rsidR="000C0FA5" w:rsidRPr="00346804" w:rsidRDefault="000C0FA5" w:rsidP="000C0FA5">
      <w:pPr>
        <w:spacing w:line="360" w:lineRule="auto"/>
        <w:outlineLvl w:val="3"/>
        <w:rPr>
          <w:rFonts w:eastAsiaTheme="minorEastAsia"/>
          <w:b/>
          <w:sz w:val="24"/>
          <w:szCs w:val="20"/>
        </w:rPr>
      </w:pPr>
      <w:r w:rsidRPr="00346804">
        <w:rPr>
          <w:rFonts w:eastAsiaTheme="minorEastAsia"/>
          <w:b/>
          <w:sz w:val="24"/>
          <w:szCs w:val="20"/>
        </w:rPr>
        <w:t>1.4.1</w:t>
      </w:r>
      <w:r w:rsidRPr="00346804">
        <w:rPr>
          <w:rFonts w:eastAsiaTheme="minorEastAsia" w:hAnsiTheme="minorEastAsia"/>
          <w:b/>
          <w:sz w:val="24"/>
          <w:szCs w:val="20"/>
        </w:rPr>
        <w:t>信息公开</w:t>
      </w:r>
    </w:p>
    <w:p w:rsidR="000C0FA5" w:rsidRPr="00346804" w:rsidRDefault="000C0FA5" w:rsidP="000C0FA5">
      <w:pPr>
        <w:widowControl/>
        <w:spacing w:line="360" w:lineRule="auto"/>
        <w:ind w:firstLineChars="225" w:firstLine="540"/>
        <w:rPr>
          <w:rFonts w:hAnsi="宋体"/>
          <w:kern w:val="0"/>
          <w:sz w:val="24"/>
        </w:rPr>
      </w:pPr>
      <w:r w:rsidRPr="00346804">
        <w:rPr>
          <w:rFonts w:hAnsi="宋体" w:hint="eastAsia"/>
          <w:kern w:val="0"/>
          <w:sz w:val="24"/>
        </w:rPr>
        <w:t>1</w:t>
      </w:r>
      <w:r w:rsidRPr="00346804">
        <w:rPr>
          <w:rFonts w:hAnsi="宋体" w:hint="eastAsia"/>
          <w:kern w:val="0"/>
          <w:sz w:val="24"/>
        </w:rPr>
        <w:t>、第一次信息公开：在委托环评后</w:t>
      </w:r>
      <w:r w:rsidRPr="00346804">
        <w:rPr>
          <w:rFonts w:hAnsi="宋体" w:hint="eastAsia"/>
          <w:kern w:val="0"/>
          <w:sz w:val="24"/>
        </w:rPr>
        <w:t>7</w:t>
      </w:r>
      <w:r w:rsidRPr="00346804">
        <w:rPr>
          <w:rFonts w:hAnsi="宋体" w:hint="eastAsia"/>
          <w:kern w:val="0"/>
          <w:sz w:val="24"/>
        </w:rPr>
        <w:t>日内进行第一次公示，</w:t>
      </w:r>
      <w:r w:rsidRPr="00346804">
        <w:rPr>
          <w:rFonts w:hAnsi="宋体"/>
          <w:kern w:val="0"/>
          <w:sz w:val="24"/>
        </w:rPr>
        <w:t>采取</w:t>
      </w:r>
      <w:r w:rsidRPr="00346804">
        <w:rPr>
          <w:rFonts w:hAnsi="宋体" w:hint="eastAsia"/>
          <w:kern w:val="0"/>
          <w:sz w:val="24"/>
        </w:rPr>
        <w:t>在</w:t>
      </w:r>
      <w:r w:rsidR="00164DDD" w:rsidRPr="00346804">
        <w:rPr>
          <w:rFonts w:hAnsi="宋体" w:hint="eastAsia"/>
          <w:kern w:val="0"/>
          <w:sz w:val="24"/>
        </w:rPr>
        <w:t>企业</w:t>
      </w:r>
      <w:r w:rsidRPr="00346804">
        <w:rPr>
          <w:rFonts w:hAnsi="宋体" w:hint="eastAsia"/>
          <w:kern w:val="0"/>
          <w:sz w:val="24"/>
        </w:rPr>
        <w:t>网站</w:t>
      </w:r>
      <w:r w:rsidR="00BB1093" w:rsidRPr="00346804">
        <w:rPr>
          <w:rFonts w:hAnsi="宋体" w:hint="eastAsia"/>
          <w:kern w:val="0"/>
          <w:sz w:val="24"/>
        </w:rPr>
        <w:t>发布公示信息</w:t>
      </w:r>
      <w:r w:rsidRPr="00346804">
        <w:rPr>
          <w:rFonts w:hAnsi="宋体"/>
          <w:kern w:val="0"/>
          <w:sz w:val="24"/>
        </w:rPr>
        <w:t>的方式，向社会发布本项目的基本情况，内容包括项目概况、建设单位及评价单位概况、环境影响评价工作程序和主要内容、咨询方式等信息。</w:t>
      </w:r>
    </w:p>
    <w:p w:rsidR="000C0FA5" w:rsidRPr="00346804" w:rsidRDefault="000C0FA5" w:rsidP="000C0FA5">
      <w:pPr>
        <w:widowControl/>
        <w:spacing w:line="360" w:lineRule="auto"/>
        <w:ind w:firstLineChars="225" w:firstLine="540"/>
        <w:rPr>
          <w:rFonts w:hAnsi="宋体"/>
          <w:kern w:val="0"/>
          <w:sz w:val="24"/>
        </w:rPr>
      </w:pPr>
      <w:r w:rsidRPr="00346804">
        <w:rPr>
          <w:rFonts w:hAnsi="宋体" w:hint="eastAsia"/>
          <w:kern w:val="0"/>
          <w:sz w:val="24"/>
        </w:rPr>
        <w:t>2</w:t>
      </w:r>
      <w:r w:rsidRPr="00346804">
        <w:rPr>
          <w:rFonts w:hAnsi="宋体" w:hint="eastAsia"/>
          <w:kern w:val="0"/>
          <w:sz w:val="24"/>
        </w:rPr>
        <w:t>、第二次信息公开：在环</w:t>
      </w:r>
      <w:proofErr w:type="gramStart"/>
      <w:r w:rsidRPr="00346804">
        <w:rPr>
          <w:rFonts w:hAnsi="宋体" w:hint="eastAsia"/>
          <w:kern w:val="0"/>
          <w:sz w:val="24"/>
        </w:rPr>
        <w:t>评报告</w:t>
      </w:r>
      <w:proofErr w:type="gramEnd"/>
      <w:r w:rsidRPr="00346804">
        <w:rPr>
          <w:rFonts w:hAnsi="宋体" w:hint="eastAsia"/>
          <w:kern w:val="0"/>
          <w:sz w:val="24"/>
        </w:rPr>
        <w:t>编制</w:t>
      </w:r>
      <w:r w:rsidR="00CC5E4F" w:rsidRPr="00346804">
        <w:rPr>
          <w:rFonts w:hAnsi="宋体" w:hint="eastAsia"/>
          <w:kern w:val="0"/>
          <w:sz w:val="24"/>
        </w:rPr>
        <w:t>完成</w:t>
      </w:r>
      <w:r w:rsidR="00EE35D1" w:rsidRPr="00346804">
        <w:rPr>
          <w:rFonts w:hAnsi="宋体" w:hint="eastAsia"/>
          <w:kern w:val="0"/>
          <w:sz w:val="24"/>
        </w:rPr>
        <w:t>后</w:t>
      </w:r>
      <w:r w:rsidRPr="00346804">
        <w:rPr>
          <w:rFonts w:hAnsi="宋体" w:hint="eastAsia"/>
          <w:kern w:val="0"/>
          <w:sz w:val="24"/>
        </w:rPr>
        <w:t>进行第二次公示，</w:t>
      </w:r>
      <w:r w:rsidRPr="00346804">
        <w:rPr>
          <w:rFonts w:hAnsi="宋体"/>
          <w:kern w:val="0"/>
          <w:sz w:val="24"/>
        </w:rPr>
        <w:t>采取</w:t>
      </w:r>
      <w:r w:rsidRPr="00346804">
        <w:rPr>
          <w:rFonts w:hAnsi="宋体" w:hint="eastAsia"/>
          <w:kern w:val="0"/>
          <w:sz w:val="24"/>
        </w:rPr>
        <w:t>在</w:t>
      </w:r>
      <w:r w:rsidR="00164DDD" w:rsidRPr="00346804">
        <w:rPr>
          <w:rFonts w:hAnsi="宋体" w:hint="eastAsia"/>
          <w:kern w:val="0"/>
          <w:sz w:val="24"/>
        </w:rPr>
        <w:t>企业</w:t>
      </w:r>
      <w:r w:rsidR="00EE35D1" w:rsidRPr="00346804">
        <w:rPr>
          <w:rFonts w:hAnsi="宋体" w:hint="eastAsia"/>
          <w:kern w:val="0"/>
          <w:sz w:val="24"/>
        </w:rPr>
        <w:t>网站</w:t>
      </w:r>
      <w:r w:rsidR="00BB1093" w:rsidRPr="00346804">
        <w:rPr>
          <w:rFonts w:hAnsi="宋体" w:hint="eastAsia"/>
          <w:kern w:val="0"/>
          <w:sz w:val="24"/>
        </w:rPr>
        <w:t>发布公示信息和项目周边</w:t>
      </w:r>
      <w:r w:rsidR="00BB1093" w:rsidRPr="00346804">
        <w:rPr>
          <w:rFonts w:hAnsi="宋体"/>
          <w:kern w:val="0"/>
          <w:sz w:val="24"/>
        </w:rPr>
        <w:t>村庄张贴公告</w:t>
      </w:r>
      <w:r w:rsidR="00144356" w:rsidRPr="00346804">
        <w:rPr>
          <w:rFonts w:hAnsi="宋体" w:hint="eastAsia"/>
          <w:kern w:val="0"/>
          <w:sz w:val="24"/>
        </w:rPr>
        <w:t>以及当地</w:t>
      </w:r>
      <w:r w:rsidR="00144356" w:rsidRPr="00346804">
        <w:rPr>
          <w:rFonts w:hAnsi="宋体"/>
          <w:kern w:val="0"/>
          <w:sz w:val="24"/>
        </w:rPr>
        <w:t>主流报纸公示的方式，向社会发布本项目建成后对周围环境的影响预测及最终结论，内容包括建设项目情况简述、项目对环境的主要影响及减轻或预防措施、提出的环境影响评价结论等信息。</w:t>
      </w:r>
    </w:p>
    <w:p w:rsidR="000C0FA5" w:rsidRPr="00346804" w:rsidRDefault="000C0FA5" w:rsidP="000C0FA5">
      <w:pPr>
        <w:spacing w:line="360" w:lineRule="auto"/>
        <w:outlineLvl w:val="3"/>
        <w:rPr>
          <w:rFonts w:eastAsiaTheme="minorEastAsia"/>
          <w:b/>
          <w:sz w:val="24"/>
          <w:szCs w:val="20"/>
        </w:rPr>
      </w:pPr>
      <w:r w:rsidRPr="00346804">
        <w:rPr>
          <w:rFonts w:eastAsiaTheme="minorEastAsia" w:hint="eastAsia"/>
          <w:b/>
          <w:sz w:val="24"/>
          <w:szCs w:val="20"/>
        </w:rPr>
        <w:t xml:space="preserve">1.4.2 </w:t>
      </w:r>
      <w:r w:rsidRPr="00346804">
        <w:rPr>
          <w:rFonts w:eastAsiaTheme="minorEastAsia" w:hint="eastAsia"/>
          <w:b/>
          <w:sz w:val="24"/>
          <w:szCs w:val="20"/>
        </w:rPr>
        <w:t>公众意见征询</w:t>
      </w:r>
    </w:p>
    <w:p w:rsidR="000C0FA5" w:rsidRPr="00346804" w:rsidRDefault="000C0FA5" w:rsidP="000C0FA5">
      <w:pPr>
        <w:spacing w:line="360" w:lineRule="auto"/>
        <w:ind w:firstLineChars="200" w:firstLine="480"/>
        <w:rPr>
          <w:bCs/>
          <w:sz w:val="24"/>
        </w:rPr>
      </w:pPr>
      <w:r w:rsidRPr="00346804">
        <w:rPr>
          <w:rFonts w:hAnsi="宋体" w:hint="eastAsia"/>
          <w:kern w:val="0"/>
          <w:sz w:val="24"/>
        </w:rPr>
        <w:t>本项目公众意见</w:t>
      </w:r>
      <w:r w:rsidRPr="00346804">
        <w:rPr>
          <w:rFonts w:hAnsi="宋体"/>
          <w:kern w:val="0"/>
          <w:sz w:val="24"/>
        </w:rPr>
        <w:t>调查对象主要为评价范围内的</w:t>
      </w:r>
      <w:r w:rsidR="0028335D" w:rsidRPr="00346804">
        <w:rPr>
          <w:rFonts w:hAnsi="宋体" w:hint="eastAsia"/>
          <w:kern w:val="0"/>
          <w:sz w:val="24"/>
        </w:rPr>
        <w:t>公众</w:t>
      </w:r>
      <w:r w:rsidRPr="00346804">
        <w:rPr>
          <w:rFonts w:hAnsi="宋体"/>
          <w:kern w:val="0"/>
          <w:sz w:val="24"/>
        </w:rPr>
        <w:t>。</w:t>
      </w:r>
    </w:p>
    <w:p w:rsidR="000C0FA5" w:rsidRPr="00346804" w:rsidRDefault="000C0FA5" w:rsidP="000C0FA5">
      <w:pPr>
        <w:spacing w:line="360" w:lineRule="auto"/>
        <w:ind w:firstLineChars="200" w:firstLine="480"/>
        <w:rPr>
          <w:bCs/>
          <w:sz w:val="24"/>
        </w:rPr>
      </w:pPr>
      <w:r w:rsidRPr="00346804">
        <w:rPr>
          <w:bCs/>
          <w:sz w:val="24"/>
        </w:rPr>
        <w:t>公众参与调查方式详见</w:t>
      </w:r>
      <w:r w:rsidRPr="00346804">
        <w:rPr>
          <w:sz w:val="24"/>
        </w:rPr>
        <w:t>表</w:t>
      </w:r>
      <w:r w:rsidRPr="00346804">
        <w:rPr>
          <w:rFonts w:hint="eastAsia"/>
          <w:sz w:val="24"/>
        </w:rPr>
        <w:t>1-</w:t>
      </w:r>
      <w:r w:rsidRPr="00346804">
        <w:rPr>
          <w:sz w:val="24"/>
        </w:rPr>
        <w:t>1</w:t>
      </w:r>
      <w:r w:rsidRPr="00346804">
        <w:rPr>
          <w:bCs/>
          <w:sz w:val="24"/>
        </w:rPr>
        <w:t>。</w:t>
      </w:r>
    </w:p>
    <w:p w:rsidR="000C0FA5" w:rsidRPr="00346804" w:rsidRDefault="000C0FA5" w:rsidP="00887360">
      <w:pPr>
        <w:jc w:val="center"/>
        <w:rPr>
          <w:b/>
          <w:bCs/>
          <w:sz w:val="24"/>
        </w:rPr>
      </w:pPr>
      <w:r w:rsidRPr="00346804">
        <w:rPr>
          <w:rFonts w:hAnsi="宋体"/>
          <w:b/>
          <w:bCs/>
          <w:sz w:val="24"/>
        </w:rPr>
        <w:t>表</w:t>
      </w:r>
      <w:r w:rsidRPr="00346804">
        <w:rPr>
          <w:rFonts w:hAnsi="宋体" w:hint="eastAsia"/>
          <w:b/>
          <w:bCs/>
          <w:sz w:val="24"/>
        </w:rPr>
        <w:t>1-</w:t>
      </w:r>
      <w:r w:rsidRPr="00346804">
        <w:rPr>
          <w:b/>
          <w:bCs/>
          <w:sz w:val="24"/>
        </w:rPr>
        <w:t xml:space="preserve">1  </w:t>
      </w:r>
      <w:r w:rsidRPr="00346804">
        <w:rPr>
          <w:rFonts w:hAnsi="宋体"/>
          <w:b/>
          <w:bCs/>
          <w:sz w:val="24"/>
        </w:rPr>
        <w:t>公众参与调查方式</w:t>
      </w:r>
      <w:r w:rsidRPr="00346804">
        <w:rPr>
          <w:rFonts w:hAnsi="宋体" w:hint="eastAsia"/>
          <w:b/>
          <w:bCs/>
          <w:sz w:val="24"/>
        </w:rPr>
        <w:t>一览表</w:t>
      </w:r>
    </w:p>
    <w:tbl>
      <w:tblPr>
        <w:tblW w:w="88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1E0"/>
      </w:tblPr>
      <w:tblGrid>
        <w:gridCol w:w="393"/>
        <w:gridCol w:w="567"/>
        <w:gridCol w:w="708"/>
        <w:gridCol w:w="1418"/>
        <w:gridCol w:w="1843"/>
        <w:gridCol w:w="3118"/>
        <w:gridCol w:w="844"/>
      </w:tblGrid>
      <w:tr w:rsidR="000C0FA5" w:rsidRPr="00346804" w:rsidTr="00887360">
        <w:trPr>
          <w:trHeight w:val="284"/>
          <w:tblHeader/>
          <w:jc w:val="center"/>
        </w:trPr>
        <w:tc>
          <w:tcPr>
            <w:tcW w:w="1668" w:type="dxa"/>
            <w:gridSpan w:val="3"/>
            <w:vAlign w:val="center"/>
          </w:tcPr>
          <w:p w:rsidR="000C0FA5" w:rsidRPr="00346804" w:rsidRDefault="000C0FA5" w:rsidP="00774436">
            <w:pPr>
              <w:adjustRightInd w:val="0"/>
              <w:jc w:val="center"/>
              <w:textAlignment w:val="baseline"/>
              <w:rPr>
                <w:b/>
                <w:sz w:val="18"/>
                <w:szCs w:val="18"/>
              </w:rPr>
            </w:pPr>
            <w:r w:rsidRPr="00346804">
              <w:rPr>
                <w:b/>
                <w:sz w:val="18"/>
                <w:szCs w:val="18"/>
              </w:rPr>
              <w:t>方式</w:t>
            </w:r>
          </w:p>
        </w:tc>
        <w:tc>
          <w:tcPr>
            <w:tcW w:w="1418" w:type="dxa"/>
            <w:vAlign w:val="center"/>
          </w:tcPr>
          <w:p w:rsidR="000C0FA5" w:rsidRPr="00346804" w:rsidRDefault="000C0FA5" w:rsidP="00774436">
            <w:pPr>
              <w:adjustRightInd w:val="0"/>
              <w:jc w:val="center"/>
              <w:textAlignment w:val="baseline"/>
              <w:rPr>
                <w:b/>
                <w:sz w:val="18"/>
                <w:szCs w:val="18"/>
              </w:rPr>
            </w:pPr>
            <w:r w:rsidRPr="00346804">
              <w:rPr>
                <w:b/>
                <w:sz w:val="18"/>
                <w:szCs w:val="18"/>
              </w:rPr>
              <w:t>时间</w:t>
            </w:r>
          </w:p>
        </w:tc>
        <w:tc>
          <w:tcPr>
            <w:tcW w:w="1843" w:type="dxa"/>
            <w:vAlign w:val="center"/>
          </w:tcPr>
          <w:p w:rsidR="000C0FA5" w:rsidRPr="00346804" w:rsidRDefault="000C0FA5" w:rsidP="00774436">
            <w:pPr>
              <w:adjustRightInd w:val="0"/>
              <w:jc w:val="center"/>
              <w:textAlignment w:val="baseline"/>
              <w:rPr>
                <w:b/>
                <w:sz w:val="18"/>
                <w:szCs w:val="18"/>
              </w:rPr>
            </w:pPr>
            <w:r w:rsidRPr="00346804">
              <w:rPr>
                <w:b/>
                <w:sz w:val="18"/>
                <w:szCs w:val="18"/>
              </w:rPr>
              <w:t>活动对象</w:t>
            </w:r>
          </w:p>
        </w:tc>
        <w:tc>
          <w:tcPr>
            <w:tcW w:w="3118" w:type="dxa"/>
            <w:vAlign w:val="center"/>
          </w:tcPr>
          <w:p w:rsidR="000C0FA5" w:rsidRPr="00346804" w:rsidRDefault="000C0FA5" w:rsidP="00774436">
            <w:pPr>
              <w:adjustRightInd w:val="0"/>
              <w:jc w:val="center"/>
              <w:textAlignment w:val="baseline"/>
              <w:rPr>
                <w:b/>
                <w:sz w:val="18"/>
                <w:szCs w:val="18"/>
              </w:rPr>
            </w:pPr>
            <w:r w:rsidRPr="00346804">
              <w:rPr>
                <w:b/>
                <w:sz w:val="18"/>
                <w:szCs w:val="18"/>
              </w:rPr>
              <w:t>地点</w:t>
            </w:r>
          </w:p>
        </w:tc>
        <w:tc>
          <w:tcPr>
            <w:tcW w:w="844" w:type="dxa"/>
            <w:vAlign w:val="center"/>
          </w:tcPr>
          <w:p w:rsidR="000C0FA5" w:rsidRPr="00346804" w:rsidRDefault="000C0FA5" w:rsidP="00774436">
            <w:pPr>
              <w:adjustRightInd w:val="0"/>
              <w:jc w:val="center"/>
              <w:textAlignment w:val="baseline"/>
              <w:rPr>
                <w:b/>
                <w:sz w:val="18"/>
                <w:szCs w:val="18"/>
              </w:rPr>
            </w:pPr>
            <w:r w:rsidRPr="00346804">
              <w:rPr>
                <w:rFonts w:hint="eastAsia"/>
                <w:b/>
                <w:sz w:val="18"/>
                <w:szCs w:val="18"/>
              </w:rPr>
              <w:t>实施</w:t>
            </w:r>
            <w:r w:rsidRPr="00346804">
              <w:rPr>
                <w:b/>
                <w:sz w:val="18"/>
                <w:szCs w:val="18"/>
              </w:rPr>
              <w:t>单位</w:t>
            </w:r>
          </w:p>
        </w:tc>
      </w:tr>
      <w:tr w:rsidR="007C10A3" w:rsidRPr="00346804" w:rsidTr="00887360">
        <w:trPr>
          <w:trHeight w:val="284"/>
          <w:jc w:val="center"/>
        </w:trPr>
        <w:tc>
          <w:tcPr>
            <w:tcW w:w="393" w:type="dxa"/>
            <w:vMerge w:val="restart"/>
            <w:vAlign w:val="center"/>
          </w:tcPr>
          <w:p w:rsidR="007C10A3" w:rsidRPr="00346804" w:rsidRDefault="007C10A3" w:rsidP="00774436">
            <w:pPr>
              <w:adjustRightInd w:val="0"/>
              <w:jc w:val="center"/>
              <w:textAlignment w:val="baseline"/>
              <w:rPr>
                <w:sz w:val="18"/>
                <w:szCs w:val="18"/>
              </w:rPr>
            </w:pPr>
            <w:r w:rsidRPr="00346804">
              <w:rPr>
                <w:sz w:val="18"/>
                <w:szCs w:val="18"/>
              </w:rPr>
              <w:t>信</w:t>
            </w:r>
          </w:p>
          <w:p w:rsidR="007C10A3" w:rsidRPr="00346804" w:rsidRDefault="007C10A3" w:rsidP="00774436">
            <w:pPr>
              <w:adjustRightInd w:val="0"/>
              <w:jc w:val="center"/>
              <w:textAlignment w:val="baseline"/>
              <w:rPr>
                <w:sz w:val="18"/>
                <w:szCs w:val="18"/>
              </w:rPr>
            </w:pPr>
            <w:proofErr w:type="gramStart"/>
            <w:r w:rsidRPr="00346804">
              <w:rPr>
                <w:sz w:val="18"/>
                <w:szCs w:val="18"/>
              </w:rPr>
              <w:t>息</w:t>
            </w:r>
            <w:proofErr w:type="gramEnd"/>
          </w:p>
          <w:p w:rsidR="007C10A3" w:rsidRPr="00346804" w:rsidRDefault="007C10A3" w:rsidP="00774436">
            <w:pPr>
              <w:adjustRightInd w:val="0"/>
              <w:jc w:val="center"/>
              <w:textAlignment w:val="baseline"/>
              <w:rPr>
                <w:sz w:val="18"/>
                <w:szCs w:val="18"/>
              </w:rPr>
            </w:pPr>
            <w:r w:rsidRPr="00346804">
              <w:rPr>
                <w:sz w:val="18"/>
                <w:szCs w:val="18"/>
              </w:rPr>
              <w:t>公</w:t>
            </w:r>
          </w:p>
          <w:p w:rsidR="007C10A3" w:rsidRPr="00346804" w:rsidRDefault="007C10A3" w:rsidP="00774436">
            <w:pPr>
              <w:adjustRightInd w:val="0"/>
              <w:jc w:val="center"/>
              <w:textAlignment w:val="baseline"/>
              <w:rPr>
                <w:sz w:val="18"/>
                <w:szCs w:val="18"/>
              </w:rPr>
            </w:pPr>
            <w:r w:rsidRPr="00346804">
              <w:rPr>
                <w:sz w:val="18"/>
                <w:szCs w:val="18"/>
              </w:rPr>
              <w:t>开</w:t>
            </w:r>
          </w:p>
        </w:tc>
        <w:tc>
          <w:tcPr>
            <w:tcW w:w="567" w:type="dxa"/>
            <w:tcBorders>
              <w:right w:val="single" w:sz="2" w:space="0" w:color="auto"/>
            </w:tcBorders>
            <w:vAlign w:val="center"/>
          </w:tcPr>
          <w:p w:rsidR="00887360" w:rsidRPr="00346804" w:rsidRDefault="007C10A3" w:rsidP="00774436">
            <w:pPr>
              <w:adjustRightInd w:val="0"/>
              <w:jc w:val="center"/>
              <w:textAlignment w:val="baseline"/>
              <w:rPr>
                <w:sz w:val="18"/>
                <w:szCs w:val="18"/>
              </w:rPr>
            </w:pPr>
            <w:r w:rsidRPr="00346804">
              <w:rPr>
                <w:rFonts w:hint="eastAsia"/>
                <w:sz w:val="18"/>
                <w:szCs w:val="18"/>
              </w:rPr>
              <w:t>第一</w:t>
            </w:r>
          </w:p>
          <w:p w:rsidR="00887360" w:rsidRPr="00346804" w:rsidRDefault="007C10A3" w:rsidP="00887360">
            <w:pPr>
              <w:adjustRightInd w:val="0"/>
              <w:jc w:val="center"/>
              <w:textAlignment w:val="baseline"/>
              <w:rPr>
                <w:sz w:val="18"/>
                <w:szCs w:val="18"/>
              </w:rPr>
            </w:pPr>
            <w:r w:rsidRPr="00346804">
              <w:rPr>
                <w:rFonts w:hint="eastAsia"/>
                <w:sz w:val="18"/>
                <w:szCs w:val="18"/>
              </w:rPr>
              <w:t>次</w:t>
            </w:r>
            <w:r w:rsidRPr="00346804">
              <w:rPr>
                <w:sz w:val="18"/>
                <w:szCs w:val="18"/>
              </w:rPr>
              <w:t>公</w:t>
            </w:r>
          </w:p>
          <w:p w:rsidR="007C10A3" w:rsidRPr="00346804" w:rsidRDefault="007C10A3" w:rsidP="00887360">
            <w:pPr>
              <w:adjustRightInd w:val="0"/>
              <w:jc w:val="center"/>
              <w:textAlignment w:val="baseline"/>
              <w:rPr>
                <w:sz w:val="18"/>
                <w:szCs w:val="18"/>
              </w:rPr>
            </w:pPr>
            <w:r w:rsidRPr="00346804">
              <w:rPr>
                <w:sz w:val="18"/>
                <w:szCs w:val="18"/>
              </w:rPr>
              <w:t>示</w:t>
            </w:r>
          </w:p>
        </w:tc>
        <w:tc>
          <w:tcPr>
            <w:tcW w:w="708" w:type="dxa"/>
            <w:tcBorders>
              <w:left w:val="single" w:sz="2" w:space="0" w:color="auto"/>
            </w:tcBorders>
            <w:vAlign w:val="center"/>
          </w:tcPr>
          <w:p w:rsidR="003F7667" w:rsidRPr="00346804" w:rsidRDefault="007C10A3" w:rsidP="00774436">
            <w:pPr>
              <w:adjustRightInd w:val="0"/>
              <w:jc w:val="center"/>
              <w:textAlignment w:val="baseline"/>
              <w:rPr>
                <w:sz w:val="18"/>
                <w:szCs w:val="18"/>
              </w:rPr>
            </w:pPr>
            <w:r w:rsidRPr="00346804">
              <w:rPr>
                <w:sz w:val="18"/>
                <w:szCs w:val="18"/>
              </w:rPr>
              <w:t>网上</w:t>
            </w:r>
          </w:p>
          <w:p w:rsidR="007C10A3" w:rsidRPr="00346804" w:rsidRDefault="007C10A3" w:rsidP="00774436">
            <w:pPr>
              <w:adjustRightInd w:val="0"/>
              <w:jc w:val="center"/>
              <w:textAlignment w:val="baseline"/>
              <w:rPr>
                <w:sz w:val="18"/>
                <w:szCs w:val="18"/>
              </w:rPr>
            </w:pPr>
            <w:r w:rsidRPr="00346804">
              <w:rPr>
                <w:sz w:val="18"/>
                <w:szCs w:val="18"/>
              </w:rPr>
              <w:t>公示</w:t>
            </w:r>
          </w:p>
        </w:tc>
        <w:tc>
          <w:tcPr>
            <w:tcW w:w="1418" w:type="dxa"/>
            <w:vAlign w:val="center"/>
          </w:tcPr>
          <w:p w:rsidR="007C10A3" w:rsidRPr="00346804" w:rsidRDefault="00774436" w:rsidP="00774436">
            <w:pPr>
              <w:adjustRightInd w:val="0"/>
              <w:jc w:val="center"/>
              <w:textAlignment w:val="baseline"/>
              <w:rPr>
                <w:sz w:val="18"/>
                <w:szCs w:val="18"/>
              </w:rPr>
            </w:pPr>
            <w:r w:rsidRPr="00346804">
              <w:rPr>
                <w:rFonts w:hint="eastAsia"/>
                <w:sz w:val="18"/>
                <w:szCs w:val="18"/>
              </w:rPr>
              <w:t>2019.10.20</w:t>
            </w:r>
          </w:p>
        </w:tc>
        <w:tc>
          <w:tcPr>
            <w:tcW w:w="1843" w:type="dxa"/>
            <w:vAlign w:val="center"/>
          </w:tcPr>
          <w:p w:rsidR="007C10A3" w:rsidRPr="00346804" w:rsidRDefault="003F7667" w:rsidP="00774436">
            <w:pPr>
              <w:jc w:val="center"/>
              <w:rPr>
                <w:sz w:val="18"/>
                <w:szCs w:val="18"/>
              </w:rPr>
            </w:pPr>
            <w:r w:rsidRPr="00346804">
              <w:rPr>
                <w:rFonts w:hint="eastAsia"/>
                <w:sz w:val="18"/>
                <w:szCs w:val="18"/>
              </w:rPr>
              <w:t>平阴</w:t>
            </w:r>
            <w:proofErr w:type="gramStart"/>
            <w:r w:rsidRPr="00346804">
              <w:rPr>
                <w:rFonts w:hint="eastAsia"/>
                <w:sz w:val="18"/>
                <w:szCs w:val="18"/>
              </w:rPr>
              <w:t>县</w:t>
            </w:r>
            <w:r w:rsidR="007C10A3" w:rsidRPr="00346804">
              <w:rPr>
                <w:rFonts w:hint="eastAsia"/>
                <w:sz w:val="18"/>
                <w:szCs w:val="18"/>
              </w:rPr>
              <w:t>公众</w:t>
            </w:r>
            <w:proofErr w:type="gramEnd"/>
          </w:p>
        </w:tc>
        <w:tc>
          <w:tcPr>
            <w:tcW w:w="3118" w:type="dxa"/>
            <w:vAlign w:val="center"/>
          </w:tcPr>
          <w:p w:rsidR="007C10A3" w:rsidRPr="00346804" w:rsidRDefault="007C10A3" w:rsidP="00887360">
            <w:pPr>
              <w:adjustRightInd w:val="0"/>
              <w:spacing w:line="240" w:lineRule="atLeast"/>
              <w:jc w:val="center"/>
              <w:textAlignment w:val="baseline"/>
              <w:rPr>
                <w:sz w:val="18"/>
                <w:szCs w:val="18"/>
              </w:rPr>
            </w:pPr>
            <w:r w:rsidRPr="00346804">
              <w:rPr>
                <w:rFonts w:hint="eastAsia"/>
                <w:sz w:val="18"/>
                <w:szCs w:val="18"/>
              </w:rPr>
              <w:t>企业网站</w:t>
            </w:r>
            <w:r w:rsidRPr="00346804">
              <w:rPr>
                <w:sz w:val="18"/>
                <w:szCs w:val="18"/>
              </w:rPr>
              <w:t>：</w:t>
            </w:r>
            <w:hyperlink r:id="rId11" w:history="1">
              <w:r w:rsidR="00887360" w:rsidRPr="00346804">
                <w:rPr>
                  <w:rStyle w:val="af6"/>
                  <w:sz w:val="18"/>
                  <w:szCs w:val="18"/>
                </w:rPr>
                <w:t>http://www.qiquangroup.cn/contents/15/3063.html</w:t>
              </w:r>
            </w:hyperlink>
          </w:p>
        </w:tc>
        <w:tc>
          <w:tcPr>
            <w:tcW w:w="844" w:type="dxa"/>
            <w:vMerge w:val="restart"/>
            <w:vAlign w:val="center"/>
          </w:tcPr>
          <w:p w:rsidR="007C10A3" w:rsidRPr="00346804" w:rsidRDefault="003F7667" w:rsidP="00774436">
            <w:pPr>
              <w:jc w:val="center"/>
              <w:rPr>
                <w:sz w:val="18"/>
                <w:szCs w:val="18"/>
              </w:rPr>
            </w:pPr>
            <w:proofErr w:type="gramStart"/>
            <w:r w:rsidRPr="00346804">
              <w:rPr>
                <w:rFonts w:hint="eastAsia"/>
                <w:sz w:val="18"/>
                <w:szCs w:val="18"/>
              </w:rPr>
              <w:t>济南市琦泉热电</w:t>
            </w:r>
            <w:proofErr w:type="gramEnd"/>
            <w:r w:rsidRPr="00346804">
              <w:rPr>
                <w:rFonts w:hint="eastAsia"/>
                <w:sz w:val="18"/>
                <w:szCs w:val="18"/>
              </w:rPr>
              <w:t>有限责任公司</w:t>
            </w:r>
          </w:p>
        </w:tc>
      </w:tr>
      <w:tr w:rsidR="007C10A3" w:rsidRPr="00346804" w:rsidTr="00887360">
        <w:trPr>
          <w:trHeight w:val="284"/>
          <w:jc w:val="center"/>
        </w:trPr>
        <w:tc>
          <w:tcPr>
            <w:tcW w:w="393" w:type="dxa"/>
            <w:vMerge/>
            <w:vAlign w:val="center"/>
          </w:tcPr>
          <w:p w:rsidR="007C10A3" w:rsidRPr="00346804" w:rsidRDefault="007C10A3" w:rsidP="00774436">
            <w:pPr>
              <w:adjustRightInd w:val="0"/>
              <w:jc w:val="center"/>
              <w:textAlignment w:val="baseline"/>
              <w:rPr>
                <w:sz w:val="18"/>
                <w:szCs w:val="18"/>
              </w:rPr>
            </w:pPr>
          </w:p>
        </w:tc>
        <w:tc>
          <w:tcPr>
            <w:tcW w:w="567" w:type="dxa"/>
            <w:vMerge w:val="restart"/>
            <w:tcBorders>
              <w:right w:val="single" w:sz="2" w:space="0" w:color="auto"/>
            </w:tcBorders>
            <w:vAlign w:val="center"/>
          </w:tcPr>
          <w:p w:rsidR="00887360" w:rsidRPr="00346804" w:rsidRDefault="007C10A3" w:rsidP="00774436">
            <w:pPr>
              <w:adjustRightInd w:val="0"/>
              <w:jc w:val="center"/>
              <w:textAlignment w:val="baseline"/>
              <w:rPr>
                <w:sz w:val="18"/>
                <w:szCs w:val="18"/>
              </w:rPr>
            </w:pPr>
            <w:r w:rsidRPr="00346804">
              <w:rPr>
                <w:rFonts w:hint="eastAsia"/>
                <w:sz w:val="18"/>
                <w:szCs w:val="18"/>
              </w:rPr>
              <w:t>第</w:t>
            </w:r>
            <w:r w:rsidRPr="00346804">
              <w:rPr>
                <w:sz w:val="18"/>
                <w:szCs w:val="18"/>
              </w:rPr>
              <w:t>二</w:t>
            </w:r>
          </w:p>
          <w:p w:rsidR="00887360" w:rsidRPr="00346804" w:rsidRDefault="007C10A3" w:rsidP="00887360">
            <w:pPr>
              <w:adjustRightInd w:val="0"/>
              <w:jc w:val="center"/>
              <w:textAlignment w:val="baseline"/>
              <w:rPr>
                <w:sz w:val="18"/>
                <w:szCs w:val="18"/>
              </w:rPr>
            </w:pPr>
            <w:r w:rsidRPr="00346804">
              <w:rPr>
                <w:sz w:val="18"/>
                <w:szCs w:val="18"/>
              </w:rPr>
              <w:t>次公</w:t>
            </w:r>
          </w:p>
          <w:p w:rsidR="007C10A3" w:rsidRPr="00346804" w:rsidRDefault="007C10A3" w:rsidP="00887360">
            <w:pPr>
              <w:adjustRightInd w:val="0"/>
              <w:jc w:val="center"/>
              <w:textAlignment w:val="baseline"/>
              <w:rPr>
                <w:sz w:val="18"/>
                <w:szCs w:val="18"/>
              </w:rPr>
            </w:pPr>
            <w:r w:rsidRPr="00346804">
              <w:rPr>
                <w:sz w:val="18"/>
                <w:szCs w:val="18"/>
              </w:rPr>
              <w:t>示</w:t>
            </w:r>
          </w:p>
        </w:tc>
        <w:tc>
          <w:tcPr>
            <w:tcW w:w="708" w:type="dxa"/>
            <w:tcBorders>
              <w:left w:val="single" w:sz="2" w:space="0" w:color="auto"/>
            </w:tcBorders>
            <w:vAlign w:val="center"/>
          </w:tcPr>
          <w:p w:rsidR="003F7667" w:rsidRPr="00346804" w:rsidRDefault="007C10A3" w:rsidP="00774436">
            <w:pPr>
              <w:adjustRightInd w:val="0"/>
              <w:jc w:val="center"/>
              <w:textAlignment w:val="baseline"/>
              <w:rPr>
                <w:sz w:val="18"/>
                <w:szCs w:val="18"/>
              </w:rPr>
            </w:pPr>
            <w:r w:rsidRPr="00346804">
              <w:rPr>
                <w:sz w:val="18"/>
                <w:szCs w:val="18"/>
              </w:rPr>
              <w:t>网上</w:t>
            </w:r>
          </w:p>
          <w:p w:rsidR="007C10A3" w:rsidRPr="00346804" w:rsidRDefault="007C10A3" w:rsidP="00774436">
            <w:pPr>
              <w:adjustRightInd w:val="0"/>
              <w:jc w:val="center"/>
              <w:textAlignment w:val="baseline"/>
              <w:rPr>
                <w:sz w:val="18"/>
                <w:szCs w:val="18"/>
              </w:rPr>
            </w:pPr>
            <w:r w:rsidRPr="00346804">
              <w:rPr>
                <w:sz w:val="18"/>
                <w:szCs w:val="18"/>
              </w:rPr>
              <w:t>公示</w:t>
            </w:r>
          </w:p>
        </w:tc>
        <w:tc>
          <w:tcPr>
            <w:tcW w:w="1418" w:type="dxa"/>
            <w:vAlign w:val="center"/>
          </w:tcPr>
          <w:p w:rsidR="007C10A3" w:rsidRPr="00346804" w:rsidRDefault="003F7667" w:rsidP="00774436">
            <w:pPr>
              <w:adjustRightInd w:val="0"/>
              <w:jc w:val="center"/>
              <w:textAlignment w:val="baseline"/>
              <w:rPr>
                <w:sz w:val="18"/>
                <w:szCs w:val="18"/>
              </w:rPr>
            </w:pPr>
            <w:r w:rsidRPr="00346804">
              <w:rPr>
                <w:rFonts w:hint="eastAsia"/>
                <w:sz w:val="18"/>
                <w:szCs w:val="18"/>
              </w:rPr>
              <w:t>2020.6.5~6.18</w:t>
            </w:r>
          </w:p>
        </w:tc>
        <w:tc>
          <w:tcPr>
            <w:tcW w:w="1843" w:type="dxa"/>
            <w:vAlign w:val="center"/>
          </w:tcPr>
          <w:p w:rsidR="007C10A3" w:rsidRPr="00346804" w:rsidRDefault="003F7667" w:rsidP="00774436">
            <w:pPr>
              <w:jc w:val="center"/>
              <w:rPr>
                <w:sz w:val="18"/>
                <w:szCs w:val="18"/>
              </w:rPr>
            </w:pPr>
            <w:r w:rsidRPr="00346804">
              <w:rPr>
                <w:rFonts w:hint="eastAsia"/>
                <w:sz w:val="18"/>
                <w:szCs w:val="18"/>
              </w:rPr>
              <w:t>平阴</w:t>
            </w:r>
            <w:proofErr w:type="gramStart"/>
            <w:r w:rsidRPr="00346804">
              <w:rPr>
                <w:rFonts w:hint="eastAsia"/>
                <w:sz w:val="18"/>
                <w:szCs w:val="18"/>
              </w:rPr>
              <w:t>县公众</w:t>
            </w:r>
            <w:proofErr w:type="gramEnd"/>
          </w:p>
        </w:tc>
        <w:tc>
          <w:tcPr>
            <w:tcW w:w="3118" w:type="dxa"/>
            <w:vAlign w:val="center"/>
          </w:tcPr>
          <w:p w:rsidR="007C10A3" w:rsidRPr="00346804" w:rsidRDefault="007C10A3" w:rsidP="00887360">
            <w:pPr>
              <w:adjustRightInd w:val="0"/>
              <w:spacing w:line="240" w:lineRule="atLeast"/>
              <w:jc w:val="center"/>
              <w:textAlignment w:val="baseline"/>
              <w:rPr>
                <w:sz w:val="18"/>
                <w:szCs w:val="18"/>
              </w:rPr>
            </w:pPr>
            <w:r w:rsidRPr="00346804">
              <w:rPr>
                <w:rFonts w:hint="eastAsia"/>
                <w:sz w:val="18"/>
                <w:szCs w:val="18"/>
              </w:rPr>
              <w:t>企业网站</w:t>
            </w:r>
            <w:r w:rsidRPr="00346804">
              <w:rPr>
                <w:sz w:val="18"/>
                <w:szCs w:val="18"/>
              </w:rPr>
              <w:t>：</w:t>
            </w:r>
            <w:hyperlink r:id="rId12" w:history="1">
              <w:r w:rsidR="00D43C58" w:rsidRPr="00346804">
                <w:rPr>
                  <w:rStyle w:val="af6"/>
                  <w:sz w:val="18"/>
                  <w:szCs w:val="18"/>
                </w:rPr>
                <w:t>http://www.qiquangroup.cn/contents/15/3068.html</w:t>
              </w:r>
            </w:hyperlink>
          </w:p>
        </w:tc>
        <w:tc>
          <w:tcPr>
            <w:tcW w:w="844" w:type="dxa"/>
            <w:vMerge/>
            <w:vAlign w:val="center"/>
          </w:tcPr>
          <w:p w:rsidR="007C10A3" w:rsidRPr="00346804" w:rsidRDefault="007C10A3" w:rsidP="00774436">
            <w:pPr>
              <w:adjustRightInd w:val="0"/>
              <w:jc w:val="center"/>
              <w:textAlignment w:val="baseline"/>
              <w:rPr>
                <w:sz w:val="18"/>
                <w:szCs w:val="18"/>
              </w:rPr>
            </w:pPr>
          </w:p>
        </w:tc>
      </w:tr>
      <w:tr w:rsidR="007C10A3" w:rsidRPr="00346804" w:rsidTr="00887360">
        <w:trPr>
          <w:trHeight w:val="284"/>
          <w:jc w:val="center"/>
        </w:trPr>
        <w:tc>
          <w:tcPr>
            <w:tcW w:w="393" w:type="dxa"/>
            <w:vMerge/>
            <w:vAlign w:val="center"/>
          </w:tcPr>
          <w:p w:rsidR="007C10A3" w:rsidRPr="00346804" w:rsidRDefault="007C10A3" w:rsidP="00774436">
            <w:pPr>
              <w:adjustRightInd w:val="0"/>
              <w:jc w:val="center"/>
              <w:textAlignment w:val="baseline"/>
              <w:rPr>
                <w:sz w:val="18"/>
                <w:szCs w:val="18"/>
              </w:rPr>
            </w:pPr>
          </w:p>
        </w:tc>
        <w:tc>
          <w:tcPr>
            <w:tcW w:w="567" w:type="dxa"/>
            <w:vMerge/>
            <w:tcBorders>
              <w:right w:val="single" w:sz="2" w:space="0" w:color="auto"/>
            </w:tcBorders>
            <w:vAlign w:val="center"/>
          </w:tcPr>
          <w:p w:rsidR="007C10A3" w:rsidRPr="00346804" w:rsidRDefault="007C10A3" w:rsidP="00774436">
            <w:pPr>
              <w:adjustRightInd w:val="0"/>
              <w:jc w:val="center"/>
              <w:textAlignment w:val="baseline"/>
              <w:rPr>
                <w:sz w:val="18"/>
                <w:szCs w:val="18"/>
              </w:rPr>
            </w:pPr>
          </w:p>
        </w:tc>
        <w:tc>
          <w:tcPr>
            <w:tcW w:w="708" w:type="dxa"/>
            <w:tcBorders>
              <w:left w:val="single" w:sz="2" w:space="0" w:color="auto"/>
            </w:tcBorders>
            <w:vAlign w:val="center"/>
          </w:tcPr>
          <w:p w:rsidR="003F7667" w:rsidRPr="00346804" w:rsidRDefault="007C10A3" w:rsidP="00774436">
            <w:pPr>
              <w:adjustRightInd w:val="0"/>
              <w:jc w:val="center"/>
              <w:textAlignment w:val="baseline"/>
              <w:rPr>
                <w:sz w:val="18"/>
                <w:szCs w:val="18"/>
              </w:rPr>
            </w:pPr>
            <w:r w:rsidRPr="00346804">
              <w:rPr>
                <w:sz w:val="18"/>
                <w:szCs w:val="18"/>
              </w:rPr>
              <w:t>张贴</w:t>
            </w:r>
          </w:p>
          <w:p w:rsidR="007C10A3" w:rsidRPr="00346804" w:rsidRDefault="007C10A3" w:rsidP="00774436">
            <w:pPr>
              <w:adjustRightInd w:val="0"/>
              <w:jc w:val="center"/>
              <w:textAlignment w:val="baseline"/>
              <w:rPr>
                <w:sz w:val="18"/>
                <w:szCs w:val="18"/>
              </w:rPr>
            </w:pPr>
            <w:r w:rsidRPr="00346804">
              <w:rPr>
                <w:sz w:val="18"/>
                <w:szCs w:val="18"/>
              </w:rPr>
              <w:t>公告</w:t>
            </w:r>
          </w:p>
        </w:tc>
        <w:tc>
          <w:tcPr>
            <w:tcW w:w="1418" w:type="dxa"/>
            <w:vAlign w:val="center"/>
          </w:tcPr>
          <w:p w:rsidR="007C10A3" w:rsidRPr="00346804" w:rsidRDefault="003F7667" w:rsidP="00774436">
            <w:pPr>
              <w:adjustRightInd w:val="0"/>
              <w:jc w:val="center"/>
              <w:textAlignment w:val="baseline"/>
              <w:rPr>
                <w:sz w:val="18"/>
                <w:szCs w:val="18"/>
              </w:rPr>
            </w:pPr>
            <w:r w:rsidRPr="00346804">
              <w:rPr>
                <w:rFonts w:hint="eastAsia"/>
                <w:sz w:val="18"/>
                <w:szCs w:val="18"/>
              </w:rPr>
              <w:t>2020.6.5~6.18</w:t>
            </w:r>
          </w:p>
        </w:tc>
        <w:tc>
          <w:tcPr>
            <w:tcW w:w="1843" w:type="dxa"/>
            <w:vAlign w:val="center"/>
          </w:tcPr>
          <w:p w:rsidR="007C10A3" w:rsidRPr="00346804" w:rsidRDefault="007C10A3" w:rsidP="00774436">
            <w:pPr>
              <w:jc w:val="center"/>
              <w:rPr>
                <w:sz w:val="18"/>
                <w:szCs w:val="18"/>
              </w:rPr>
            </w:pPr>
            <w:r w:rsidRPr="00346804">
              <w:rPr>
                <w:rFonts w:hint="eastAsia"/>
                <w:sz w:val="18"/>
                <w:szCs w:val="18"/>
              </w:rPr>
              <w:t>拟建项目周围居民及学校、医院等环境敏感点</w:t>
            </w:r>
          </w:p>
        </w:tc>
        <w:tc>
          <w:tcPr>
            <w:tcW w:w="3118" w:type="dxa"/>
            <w:vAlign w:val="center"/>
          </w:tcPr>
          <w:p w:rsidR="007C10A3" w:rsidRPr="00346804" w:rsidRDefault="007C10A3" w:rsidP="00774436">
            <w:pPr>
              <w:adjustRightInd w:val="0"/>
              <w:jc w:val="center"/>
              <w:textAlignment w:val="baseline"/>
              <w:rPr>
                <w:sz w:val="18"/>
                <w:szCs w:val="18"/>
              </w:rPr>
            </w:pPr>
            <w:r w:rsidRPr="00346804">
              <w:rPr>
                <w:rFonts w:hint="eastAsia"/>
                <w:sz w:val="18"/>
                <w:szCs w:val="18"/>
              </w:rPr>
              <w:t>拟建项目周围村庄及学校、医院</w:t>
            </w:r>
          </w:p>
        </w:tc>
        <w:tc>
          <w:tcPr>
            <w:tcW w:w="844" w:type="dxa"/>
            <w:vMerge/>
            <w:vAlign w:val="center"/>
          </w:tcPr>
          <w:p w:rsidR="007C10A3" w:rsidRPr="00346804" w:rsidRDefault="007C10A3" w:rsidP="00774436">
            <w:pPr>
              <w:adjustRightInd w:val="0"/>
              <w:jc w:val="center"/>
              <w:textAlignment w:val="baseline"/>
              <w:rPr>
                <w:sz w:val="18"/>
                <w:szCs w:val="18"/>
              </w:rPr>
            </w:pPr>
          </w:p>
        </w:tc>
      </w:tr>
      <w:tr w:rsidR="003F7667" w:rsidRPr="00346804" w:rsidTr="00887360">
        <w:trPr>
          <w:trHeight w:val="284"/>
          <w:jc w:val="center"/>
        </w:trPr>
        <w:tc>
          <w:tcPr>
            <w:tcW w:w="393" w:type="dxa"/>
            <w:vMerge/>
            <w:vAlign w:val="center"/>
          </w:tcPr>
          <w:p w:rsidR="003F7667" w:rsidRPr="00346804" w:rsidRDefault="003F7667" w:rsidP="00774436">
            <w:pPr>
              <w:adjustRightInd w:val="0"/>
              <w:jc w:val="center"/>
              <w:textAlignment w:val="baseline"/>
              <w:rPr>
                <w:sz w:val="18"/>
                <w:szCs w:val="18"/>
              </w:rPr>
            </w:pPr>
          </w:p>
        </w:tc>
        <w:tc>
          <w:tcPr>
            <w:tcW w:w="567" w:type="dxa"/>
            <w:vMerge/>
            <w:tcBorders>
              <w:right w:val="single" w:sz="2" w:space="0" w:color="auto"/>
            </w:tcBorders>
            <w:vAlign w:val="center"/>
          </w:tcPr>
          <w:p w:rsidR="003F7667" w:rsidRPr="00346804" w:rsidRDefault="003F7667" w:rsidP="00774436">
            <w:pPr>
              <w:adjustRightInd w:val="0"/>
              <w:jc w:val="center"/>
              <w:textAlignment w:val="baseline"/>
              <w:rPr>
                <w:sz w:val="18"/>
                <w:szCs w:val="18"/>
              </w:rPr>
            </w:pPr>
          </w:p>
        </w:tc>
        <w:tc>
          <w:tcPr>
            <w:tcW w:w="708" w:type="dxa"/>
            <w:vMerge w:val="restart"/>
            <w:tcBorders>
              <w:left w:val="single" w:sz="2" w:space="0" w:color="auto"/>
            </w:tcBorders>
            <w:vAlign w:val="center"/>
          </w:tcPr>
          <w:p w:rsidR="003F7667" w:rsidRPr="00346804" w:rsidRDefault="003F7667" w:rsidP="00774436">
            <w:pPr>
              <w:adjustRightInd w:val="0"/>
              <w:jc w:val="center"/>
              <w:textAlignment w:val="baseline"/>
              <w:rPr>
                <w:sz w:val="18"/>
                <w:szCs w:val="18"/>
              </w:rPr>
            </w:pPr>
            <w:r w:rsidRPr="00346804">
              <w:rPr>
                <w:rFonts w:hint="eastAsia"/>
                <w:sz w:val="18"/>
                <w:szCs w:val="18"/>
              </w:rPr>
              <w:t>报纸</w:t>
            </w:r>
          </w:p>
          <w:p w:rsidR="003F7667" w:rsidRPr="00346804" w:rsidRDefault="003F7667" w:rsidP="00774436">
            <w:pPr>
              <w:adjustRightInd w:val="0"/>
              <w:jc w:val="center"/>
              <w:textAlignment w:val="baseline"/>
              <w:rPr>
                <w:sz w:val="18"/>
                <w:szCs w:val="18"/>
              </w:rPr>
            </w:pPr>
            <w:r w:rsidRPr="00346804">
              <w:rPr>
                <w:sz w:val="18"/>
                <w:szCs w:val="18"/>
              </w:rPr>
              <w:t>公示</w:t>
            </w:r>
          </w:p>
        </w:tc>
        <w:tc>
          <w:tcPr>
            <w:tcW w:w="1418" w:type="dxa"/>
            <w:vAlign w:val="center"/>
          </w:tcPr>
          <w:p w:rsidR="003F7667" w:rsidRPr="00346804" w:rsidRDefault="003F7667" w:rsidP="00D40E38">
            <w:pPr>
              <w:adjustRightInd w:val="0"/>
              <w:jc w:val="center"/>
              <w:textAlignment w:val="baseline"/>
              <w:rPr>
                <w:sz w:val="18"/>
                <w:szCs w:val="18"/>
              </w:rPr>
            </w:pPr>
            <w:r w:rsidRPr="00346804">
              <w:rPr>
                <w:rFonts w:hint="eastAsia"/>
                <w:sz w:val="18"/>
                <w:szCs w:val="18"/>
              </w:rPr>
              <w:t>2020.6.</w:t>
            </w:r>
            <w:r w:rsidR="00D40E38">
              <w:rPr>
                <w:rFonts w:hint="eastAsia"/>
                <w:sz w:val="18"/>
                <w:szCs w:val="18"/>
              </w:rPr>
              <w:t>16</w:t>
            </w:r>
          </w:p>
        </w:tc>
        <w:tc>
          <w:tcPr>
            <w:tcW w:w="1843" w:type="dxa"/>
            <w:vAlign w:val="center"/>
          </w:tcPr>
          <w:p w:rsidR="003F7667" w:rsidRPr="00346804" w:rsidRDefault="003F7667" w:rsidP="00774436">
            <w:pPr>
              <w:jc w:val="center"/>
              <w:rPr>
                <w:sz w:val="18"/>
                <w:szCs w:val="18"/>
              </w:rPr>
            </w:pPr>
            <w:r w:rsidRPr="00346804">
              <w:rPr>
                <w:rFonts w:hint="eastAsia"/>
                <w:sz w:val="18"/>
                <w:szCs w:val="18"/>
              </w:rPr>
              <w:t>平阴</w:t>
            </w:r>
            <w:proofErr w:type="gramStart"/>
            <w:r w:rsidRPr="00346804">
              <w:rPr>
                <w:rFonts w:hint="eastAsia"/>
                <w:sz w:val="18"/>
                <w:szCs w:val="18"/>
              </w:rPr>
              <w:t>县公众</w:t>
            </w:r>
            <w:proofErr w:type="gramEnd"/>
          </w:p>
        </w:tc>
        <w:tc>
          <w:tcPr>
            <w:tcW w:w="3118" w:type="dxa"/>
            <w:vAlign w:val="center"/>
          </w:tcPr>
          <w:p w:rsidR="003F7667" w:rsidRPr="00346804" w:rsidRDefault="00D40E38" w:rsidP="00774436">
            <w:pPr>
              <w:adjustRightInd w:val="0"/>
              <w:jc w:val="center"/>
              <w:textAlignment w:val="baseline"/>
              <w:rPr>
                <w:sz w:val="18"/>
                <w:szCs w:val="18"/>
              </w:rPr>
            </w:pPr>
            <w:r>
              <w:rPr>
                <w:rFonts w:hint="eastAsia"/>
                <w:sz w:val="18"/>
                <w:szCs w:val="18"/>
              </w:rPr>
              <w:t>金阳光报</w:t>
            </w:r>
          </w:p>
        </w:tc>
        <w:tc>
          <w:tcPr>
            <w:tcW w:w="844" w:type="dxa"/>
            <w:vMerge/>
            <w:vAlign w:val="center"/>
          </w:tcPr>
          <w:p w:rsidR="003F7667" w:rsidRPr="00346804" w:rsidRDefault="003F7667" w:rsidP="00774436">
            <w:pPr>
              <w:adjustRightInd w:val="0"/>
              <w:jc w:val="center"/>
              <w:textAlignment w:val="baseline"/>
              <w:rPr>
                <w:sz w:val="18"/>
                <w:szCs w:val="18"/>
              </w:rPr>
            </w:pPr>
          </w:p>
        </w:tc>
      </w:tr>
      <w:tr w:rsidR="003F7667" w:rsidRPr="00346804" w:rsidTr="00887360">
        <w:trPr>
          <w:trHeight w:val="284"/>
          <w:jc w:val="center"/>
        </w:trPr>
        <w:tc>
          <w:tcPr>
            <w:tcW w:w="393" w:type="dxa"/>
            <w:vMerge/>
            <w:vAlign w:val="center"/>
          </w:tcPr>
          <w:p w:rsidR="003F7667" w:rsidRPr="00346804" w:rsidRDefault="003F7667" w:rsidP="00774436">
            <w:pPr>
              <w:adjustRightInd w:val="0"/>
              <w:jc w:val="center"/>
              <w:textAlignment w:val="baseline"/>
              <w:rPr>
                <w:sz w:val="18"/>
                <w:szCs w:val="18"/>
              </w:rPr>
            </w:pPr>
          </w:p>
        </w:tc>
        <w:tc>
          <w:tcPr>
            <w:tcW w:w="567" w:type="dxa"/>
            <w:vMerge/>
            <w:tcBorders>
              <w:right w:val="single" w:sz="2" w:space="0" w:color="auto"/>
            </w:tcBorders>
            <w:vAlign w:val="center"/>
          </w:tcPr>
          <w:p w:rsidR="003F7667" w:rsidRPr="00346804" w:rsidRDefault="003F7667" w:rsidP="00774436">
            <w:pPr>
              <w:adjustRightInd w:val="0"/>
              <w:jc w:val="center"/>
              <w:textAlignment w:val="baseline"/>
              <w:rPr>
                <w:sz w:val="18"/>
                <w:szCs w:val="18"/>
              </w:rPr>
            </w:pPr>
          </w:p>
        </w:tc>
        <w:tc>
          <w:tcPr>
            <w:tcW w:w="708" w:type="dxa"/>
            <w:vMerge/>
            <w:tcBorders>
              <w:left w:val="single" w:sz="2" w:space="0" w:color="auto"/>
            </w:tcBorders>
            <w:vAlign w:val="center"/>
          </w:tcPr>
          <w:p w:rsidR="003F7667" w:rsidRPr="00346804" w:rsidRDefault="003F7667" w:rsidP="00774436">
            <w:pPr>
              <w:adjustRightInd w:val="0"/>
              <w:jc w:val="center"/>
              <w:textAlignment w:val="baseline"/>
              <w:rPr>
                <w:sz w:val="18"/>
                <w:szCs w:val="18"/>
              </w:rPr>
            </w:pPr>
          </w:p>
        </w:tc>
        <w:tc>
          <w:tcPr>
            <w:tcW w:w="1418" w:type="dxa"/>
            <w:vAlign w:val="center"/>
          </w:tcPr>
          <w:p w:rsidR="003F7667" w:rsidRPr="00346804" w:rsidRDefault="003F7667" w:rsidP="00774436">
            <w:pPr>
              <w:adjustRightInd w:val="0"/>
              <w:jc w:val="center"/>
              <w:textAlignment w:val="baseline"/>
              <w:rPr>
                <w:sz w:val="18"/>
                <w:szCs w:val="18"/>
              </w:rPr>
            </w:pPr>
            <w:r w:rsidRPr="00346804">
              <w:rPr>
                <w:rFonts w:hint="eastAsia"/>
                <w:sz w:val="18"/>
                <w:szCs w:val="18"/>
              </w:rPr>
              <w:t>2020.6.</w:t>
            </w:r>
            <w:r w:rsidR="0088770B" w:rsidRPr="00346804">
              <w:rPr>
                <w:rFonts w:hint="eastAsia"/>
                <w:sz w:val="18"/>
                <w:szCs w:val="18"/>
              </w:rPr>
              <w:t>17</w:t>
            </w:r>
          </w:p>
        </w:tc>
        <w:tc>
          <w:tcPr>
            <w:tcW w:w="1843" w:type="dxa"/>
            <w:vAlign w:val="center"/>
          </w:tcPr>
          <w:p w:rsidR="003F7667" w:rsidRPr="00346804" w:rsidRDefault="003F7667" w:rsidP="00774436">
            <w:pPr>
              <w:jc w:val="center"/>
              <w:rPr>
                <w:sz w:val="18"/>
                <w:szCs w:val="18"/>
              </w:rPr>
            </w:pPr>
            <w:r w:rsidRPr="00346804">
              <w:rPr>
                <w:rFonts w:hint="eastAsia"/>
                <w:sz w:val="18"/>
                <w:szCs w:val="18"/>
              </w:rPr>
              <w:t>平阴</w:t>
            </w:r>
            <w:proofErr w:type="gramStart"/>
            <w:r w:rsidRPr="00346804">
              <w:rPr>
                <w:rFonts w:hint="eastAsia"/>
                <w:sz w:val="18"/>
                <w:szCs w:val="18"/>
              </w:rPr>
              <w:t>县公众</w:t>
            </w:r>
            <w:proofErr w:type="gramEnd"/>
          </w:p>
        </w:tc>
        <w:tc>
          <w:tcPr>
            <w:tcW w:w="3118" w:type="dxa"/>
            <w:vAlign w:val="center"/>
          </w:tcPr>
          <w:p w:rsidR="003F7667" w:rsidRPr="00346804" w:rsidRDefault="0088770B" w:rsidP="00774436">
            <w:pPr>
              <w:adjustRightInd w:val="0"/>
              <w:jc w:val="center"/>
              <w:textAlignment w:val="baseline"/>
              <w:rPr>
                <w:sz w:val="18"/>
                <w:szCs w:val="18"/>
              </w:rPr>
            </w:pPr>
            <w:r w:rsidRPr="00346804">
              <w:rPr>
                <w:rFonts w:hint="eastAsia"/>
                <w:sz w:val="18"/>
                <w:szCs w:val="18"/>
              </w:rPr>
              <w:t>济南万方盛景</w:t>
            </w:r>
            <w:proofErr w:type="gramStart"/>
            <w:r w:rsidRPr="00346804">
              <w:rPr>
                <w:rFonts w:hint="eastAsia"/>
                <w:sz w:val="18"/>
                <w:szCs w:val="18"/>
              </w:rPr>
              <w:t>商桥报</w:t>
            </w:r>
            <w:proofErr w:type="gramEnd"/>
          </w:p>
        </w:tc>
        <w:tc>
          <w:tcPr>
            <w:tcW w:w="844" w:type="dxa"/>
            <w:vMerge/>
            <w:vAlign w:val="center"/>
          </w:tcPr>
          <w:p w:rsidR="003F7667" w:rsidRPr="00346804" w:rsidRDefault="003F7667" w:rsidP="00774436">
            <w:pPr>
              <w:adjustRightInd w:val="0"/>
              <w:jc w:val="center"/>
              <w:textAlignment w:val="baseline"/>
              <w:rPr>
                <w:sz w:val="18"/>
                <w:szCs w:val="18"/>
              </w:rPr>
            </w:pPr>
          </w:p>
        </w:tc>
      </w:tr>
    </w:tbl>
    <w:p w:rsidR="00E87634" w:rsidRPr="00346804" w:rsidRDefault="000C0FA5" w:rsidP="0071755C">
      <w:pPr>
        <w:spacing w:beforeLines="50" w:line="300" w:lineRule="auto"/>
        <w:jc w:val="left"/>
        <w:outlineLvl w:val="1"/>
        <w:rPr>
          <w:rFonts w:eastAsiaTheme="minorEastAsia"/>
          <w:b/>
          <w:sz w:val="28"/>
          <w:szCs w:val="28"/>
        </w:rPr>
      </w:pPr>
      <w:bookmarkStart w:id="11" w:name="_Toc29997000"/>
      <w:r w:rsidRPr="00346804">
        <w:rPr>
          <w:rFonts w:eastAsiaTheme="minorEastAsia" w:hint="eastAsia"/>
          <w:b/>
          <w:sz w:val="28"/>
          <w:szCs w:val="28"/>
        </w:rPr>
        <w:lastRenderedPageBreak/>
        <w:t>2</w:t>
      </w:r>
      <w:r w:rsidR="00F53188" w:rsidRPr="00346804">
        <w:rPr>
          <w:rFonts w:eastAsiaTheme="minorEastAsia" w:hint="eastAsia"/>
          <w:b/>
          <w:sz w:val="28"/>
          <w:szCs w:val="28"/>
        </w:rPr>
        <w:t xml:space="preserve"> </w:t>
      </w:r>
      <w:r w:rsidR="00F53188" w:rsidRPr="00346804">
        <w:rPr>
          <w:rFonts w:eastAsiaTheme="minorEastAsia" w:hint="eastAsia"/>
          <w:b/>
          <w:sz w:val="28"/>
          <w:szCs w:val="28"/>
        </w:rPr>
        <w:t>首次环境影响评价信息公开情况</w:t>
      </w:r>
      <w:bookmarkEnd w:id="11"/>
    </w:p>
    <w:p w:rsidR="00E87634" w:rsidRPr="00346804" w:rsidRDefault="000C0FA5" w:rsidP="007D17DC">
      <w:pPr>
        <w:spacing w:line="360" w:lineRule="auto"/>
        <w:outlineLvl w:val="2"/>
        <w:rPr>
          <w:rFonts w:eastAsiaTheme="minorEastAsia"/>
          <w:b/>
          <w:sz w:val="24"/>
        </w:rPr>
      </w:pPr>
      <w:bookmarkStart w:id="12" w:name="_Toc29997001"/>
      <w:r w:rsidRPr="00346804">
        <w:rPr>
          <w:rFonts w:eastAsiaTheme="minorEastAsia" w:hint="eastAsia"/>
          <w:b/>
          <w:sz w:val="24"/>
        </w:rPr>
        <w:t>2</w:t>
      </w:r>
      <w:r w:rsidR="003D0B7D" w:rsidRPr="00346804">
        <w:rPr>
          <w:rFonts w:eastAsiaTheme="minorEastAsia" w:hint="eastAsia"/>
          <w:b/>
          <w:sz w:val="24"/>
        </w:rPr>
        <w:t xml:space="preserve">.1 </w:t>
      </w:r>
      <w:r w:rsidR="00F53188" w:rsidRPr="00346804">
        <w:rPr>
          <w:rFonts w:eastAsiaTheme="minorEastAsia" w:hint="eastAsia"/>
          <w:b/>
          <w:sz w:val="24"/>
        </w:rPr>
        <w:t>公开内容及日期</w:t>
      </w:r>
      <w:bookmarkEnd w:id="12"/>
    </w:p>
    <w:p w:rsidR="00F53188" w:rsidRPr="00346804" w:rsidRDefault="00F53188" w:rsidP="00F53188">
      <w:pPr>
        <w:widowControl/>
        <w:spacing w:line="360" w:lineRule="auto"/>
        <w:ind w:firstLineChars="225" w:firstLine="540"/>
        <w:rPr>
          <w:rFonts w:cs="宋体"/>
          <w:sz w:val="24"/>
          <w:szCs w:val="28"/>
        </w:rPr>
      </w:pPr>
      <w:r w:rsidRPr="00346804">
        <w:rPr>
          <w:rFonts w:hAnsi="宋体" w:hint="eastAsia"/>
          <w:kern w:val="0"/>
          <w:sz w:val="24"/>
        </w:rPr>
        <w:t>1</w:t>
      </w:r>
      <w:r w:rsidRPr="00346804">
        <w:rPr>
          <w:rFonts w:hAnsi="宋体"/>
          <w:kern w:val="0"/>
          <w:sz w:val="24"/>
        </w:rPr>
        <w:t>、公示内容：</w:t>
      </w:r>
    </w:p>
    <w:p w:rsidR="00F53188" w:rsidRPr="00346804" w:rsidRDefault="00F53188" w:rsidP="00F53188">
      <w:pPr>
        <w:widowControl/>
        <w:spacing w:line="360" w:lineRule="auto"/>
        <w:ind w:firstLineChars="225" w:firstLine="540"/>
        <w:rPr>
          <w:rFonts w:hAnsi="宋体"/>
          <w:kern w:val="0"/>
          <w:sz w:val="24"/>
        </w:rPr>
      </w:pPr>
      <w:r w:rsidRPr="00346804">
        <w:rPr>
          <w:rFonts w:hAnsi="宋体"/>
          <w:kern w:val="0"/>
          <w:sz w:val="24"/>
        </w:rPr>
        <w:t>（</w:t>
      </w:r>
      <w:r w:rsidRPr="00346804">
        <w:rPr>
          <w:rFonts w:hAnsi="宋体"/>
          <w:kern w:val="0"/>
          <w:sz w:val="24"/>
        </w:rPr>
        <w:t>1</w:t>
      </w:r>
      <w:r w:rsidRPr="00346804">
        <w:rPr>
          <w:rFonts w:hAnsi="宋体"/>
          <w:kern w:val="0"/>
          <w:sz w:val="24"/>
        </w:rPr>
        <w:t>）建设项目的名称及概要；</w:t>
      </w:r>
    </w:p>
    <w:p w:rsidR="00F53188" w:rsidRPr="00346804" w:rsidRDefault="00F53188" w:rsidP="00F53188">
      <w:pPr>
        <w:widowControl/>
        <w:spacing w:line="360" w:lineRule="auto"/>
        <w:ind w:firstLineChars="225" w:firstLine="540"/>
        <w:rPr>
          <w:rFonts w:hAnsi="宋体"/>
          <w:kern w:val="0"/>
          <w:sz w:val="24"/>
        </w:rPr>
      </w:pPr>
      <w:r w:rsidRPr="00346804">
        <w:rPr>
          <w:rFonts w:hAnsi="宋体" w:hint="eastAsia"/>
          <w:kern w:val="0"/>
          <w:sz w:val="24"/>
        </w:rPr>
        <w:t>（</w:t>
      </w:r>
      <w:r w:rsidRPr="00346804">
        <w:rPr>
          <w:rFonts w:hAnsi="宋体" w:hint="eastAsia"/>
          <w:kern w:val="0"/>
          <w:sz w:val="24"/>
        </w:rPr>
        <w:t>2</w:t>
      </w:r>
      <w:r w:rsidRPr="00346804">
        <w:rPr>
          <w:rFonts w:hAnsi="宋体" w:hint="eastAsia"/>
          <w:kern w:val="0"/>
          <w:sz w:val="24"/>
        </w:rPr>
        <w:t>）</w:t>
      </w:r>
      <w:r w:rsidRPr="00346804">
        <w:rPr>
          <w:rFonts w:hAnsi="宋体"/>
          <w:kern w:val="0"/>
          <w:sz w:val="24"/>
        </w:rPr>
        <w:t>建设单位的名称和联系方式；</w:t>
      </w:r>
    </w:p>
    <w:p w:rsidR="00F53188" w:rsidRPr="00346804" w:rsidRDefault="00F53188" w:rsidP="00F53188">
      <w:pPr>
        <w:widowControl/>
        <w:spacing w:line="360" w:lineRule="auto"/>
        <w:ind w:firstLineChars="225" w:firstLine="540"/>
        <w:rPr>
          <w:rFonts w:hAnsi="宋体"/>
          <w:kern w:val="0"/>
          <w:sz w:val="24"/>
        </w:rPr>
      </w:pPr>
      <w:r w:rsidRPr="00346804">
        <w:rPr>
          <w:rFonts w:hAnsi="宋体"/>
          <w:kern w:val="0"/>
          <w:sz w:val="24"/>
        </w:rPr>
        <w:t>（</w:t>
      </w:r>
      <w:r w:rsidRPr="00346804">
        <w:rPr>
          <w:rFonts w:hAnsi="宋体" w:hint="eastAsia"/>
          <w:kern w:val="0"/>
          <w:sz w:val="24"/>
        </w:rPr>
        <w:t>3</w:t>
      </w:r>
      <w:r w:rsidRPr="00346804">
        <w:rPr>
          <w:rFonts w:hAnsi="宋体"/>
          <w:kern w:val="0"/>
          <w:sz w:val="24"/>
        </w:rPr>
        <w:t>）</w:t>
      </w:r>
      <w:r w:rsidRPr="00346804">
        <w:rPr>
          <w:rFonts w:hAnsi="宋体" w:hint="eastAsia"/>
          <w:kern w:val="0"/>
          <w:sz w:val="24"/>
        </w:rPr>
        <w:t>环境影响报告书编制单位的名称；</w:t>
      </w:r>
    </w:p>
    <w:p w:rsidR="00F53188" w:rsidRPr="00346804" w:rsidRDefault="00F53188" w:rsidP="00F53188">
      <w:pPr>
        <w:widowControl/>
        <w:spacing w:line="360" w:lineRule="auto"/>
        <w:ind w:firstLineChars="225" w:firstLine="540"/>
        <w:rPr>
          <w:rFonts w:hAnsi="宋体"/>
          <w:kern w:val="0"/>
          <w:sz w:val="24"/>
        </w:rPr>
      </w:pPr>
      <w:r w:rsidRPr="00346804">
        <w:rPr>
          <w:rFonts w:hAnsi="宋体" w:hint="eastAsia"/>
          <w:kern w:val="0"/>
          <w:sz w:val="24"/>
        </w:rPr>
        <w:t>（</w:t>
      </w:r>
      <w:r w:rsidRPr="00346804">
        <w:rPr>
          <w:rFonts w:hAnsi="宋体" w:hint="eastAsia"/>
          <w:kern w:val="0"/>
          <w:sz w:val="24"/>
        </w:rPr>
        <w:t>4</w:t>
      </w:r>
      <w:r w:rsidRPr="00346804">
        <w:rPr>
          <w:rFonts w:hAnsi="宋体" w:hint="eastAsia"/>
          <w:kern w:val="0"/>
          <w:sz w:val="24"/>
        </w:rPr>
        <w:t>）公众意见表的网络</w:t>
      </w:r>
      <w:r w:rsidR="00D01118" w:rsidRPr="00346804">
        <w:rPr>
          <w:rFonts w:hAnsi="宋体" w:hint="eastAsia"/>
          <w:kern w:val="0"/>
          <w:sz w:val="24"/>
        </w:rPr>
        <w:t>链接</w:t>
      </w:r>
      <w:r w:rsidRPr="00346804">
        <w:rPr>
          <w:rFonts w:hAnsi="宋体" w:hint="eastAsia"/>
          <w:kern w:val="0"/>
          <w:sz w:val="24"/>
        </w:rPr>
        <w:t>；</w:t>
      </w:r>
    </w:p>
    <w:p w:rsidR="00F53188" w:rsidRPr="00346804" w:rsidRDefault="00F53188" w:rsidP="00F53188">
      <w:pPr>
        <w:widowControl/>
        <w:spacing w:line="360" w:lineRule="auto"/>
        <w:ind w:firstLineChars="225" w:firstLine="540"/>
        <w:rPr>
          <w:rFonts w:hAnsi="宋体"/>
          <w:kern w:val="0"/>
          <w:sz w:val="24"/>
        </w:rPr>
      </w:pPr>
      <w:r w:rsidRPr="00346804">
        <w:rPr>
          <w:rFonts w:hAnsi="宋体" w:hint="eastAsia"/>
          <w:kern w:val="0"/>
          <w:sz w:val="24"/>
        </w:rPr>
        <w:t>（</w:t>
      </w:r>
      <w:r w:rsidRPr="00346804">
        <w:rPr>
          <w:rFonts w:hAnsi="宋体" w:hint="eastAsia"/>
          <w:kern w:val="0"/>
          <w:sz w:val="24"/>
        </w:rPr>
        <w:t>5</w:t>
      </w:r>
      <w:r w:rsidRPr="00346804">
        <w:rPr>
          <w:rFonts w:hAnsi="宋体" w:hint="eastAsia"/>
          <w:kern w:val="0"/>
          <w:sz w:val="24"/>
        </w:rPr>
        <w:t>）提交公众意见表的方式和途径。</w:t>
      </w:r>
    </w:p>
    <w:p w:rsidR="00F53188" w:rsidRPr="00346804" w:rsidRDefault="00F53188" w:rsidP="000331DC">
      <w:pPr>
        <w:widowControl/>
        <w:spacing w:line="360" w:lineRule="auto"/>
        <w:ind w:firstLineChars="225" w:firstLine="540"/>
        <w:rPr>
          <w:rFonts w:hAnsi="宋体"/>
          <w:kern w:val="0"/>
          <w:sz w:val="24"/>
        </w:rPr>
      </w:pPr>
      <w:r w:rsidRPr="00346804">
        <w:rPr>
          <w:rFonts w:hAnsi="宋体" w:hint="eastAsia"/>
          <w:kern w:val="0"/>
          <w:sz w:val="24"/>
        </w:rPr>
        <w:t>2</w:t>
      </w:r>
      <w:r w:rsidRPr="00346804">
        <w:rPr>
          <w:rFonts w:hAnsi="宋体" w:hint="eastAsia"/>
          <w:kern w:val="0"/>
          <w:sz w:val="24"/>
        </w:rPr>
        <w:t>、</w:t>
      </w:r>
      <w:r w:rsidR="00C33B93" w:rsidRPr="00346804">
        <w:rPr>
          <w:rFonts w:hAnsi="宋体"/>
          <w:kern w:val="0"/>
          <w:sz w:val="24"/>
        </w:rPr>
        <w:t>公示</w:t>
      </w:r>
      <w:r w:rsidRPr="00346804">
        <w:rPr>
          <w:rFonts w:hAnsi="宋体" w:hint="eastAsia"/>
          <w:kern w:val="0"/>
          <w:sz w:val="24"/>
        </w:rPr>
        <w:t>日期</w:t>
      </w:r>
    </w:p>
    <w:p w:rsidR="00C33B93" w:rsidRPr="00346804" w:rsidRDefault="00976E68" w:rsidP="000331DC">
      <w:pPr>
        <w:widowControl/>
        <w:spacing w:line="360" w:lineRule="auto"/>
        <w:ind w:firstLineChars="225" w:firstLine="540"/>
        <w:rPr>
          <w:rFonts w:hAnsi="宋体"/>
          <w:sz w:val="24"/>
        </w:rPr>
      </w:pPr>
      <w:r w:rsidRPr="00346804">
        <w:rPr>
          <w:rFonts w:hAnsi="宋体" w:hint="eastAsia"/>
          <w:kern w:val="0"/>
          <w:sz w:val="24"/>
        </w:rPr>
        <w:t>20</w:t>
      </w:r>
      <w:r w:rsidR="00774436" w:rsidRPr="00346804">
        <w:rPr>
          <w:rFonts w:hAnsi="宋体" w:hint="eastAsia"/>
          <w:kern w:val="0"/>
          <w:sz w:val="24"/>
        </w:rPr>
        <w:t>19</w:t>
      </w:r>
      <w:r w:rsidR="00144356" w:rsidRPr="00346804">
        <w:rPr>
          <w:rFonts w:hAnsi="宋体" w:hint="eastAsia"/>
          <w:kern w:val="0"/>
          <w:sz w:val="24"/>
        </w:rPr>
        <w:t>年</w:t>
      </w:r>
      <w:r w:rsidR="00774436" w:rsidRPr="00346804">
        <w:rPr>
          <w:rFonts w:hAnsi="宋体" w:hint="eastAsia"/>
          <w:kern w:val="0"/>
          <w:sz w:val="24"/>
        </w:rPr>
        <w:t>10</w:t>
      </w:r>
      <w:r w:rsidR="00144356" w:rsidRPr="00346804">
        <w:rPr>
          <w:rFonts w:hAnsi="宋体" w:hint="eastAsia"/>
          <w:kern w:val="0"/>
          <w:sz w:val="24"/>
        </w:rPr>
        <w:t>月</w:t>
      </w:r>
      <w:r w:rsidR="00774436" w:rsidRPr="00346804">
        <w:rPr>
          <w:rFonts w:hAnsi="宋体" w:hint="eastAsia"/>
          <w:kern w:val="0"/>
          <w:sz w:val="24"/>
        </w:rPr>
        <w:t>20</w:t>
      </w:r>
      <w:r w:rsidR="00144356" w:rsidRPr="00346804">
        <w:rPr>
          <w:rFonts w:hAnsi="宋体" w:hint="eastAsia"/>
          <w:kern w:val="0"/>
          <w:sz w:val="24"/>
        </w:rPr>
        <w:t>日</w:t>
      </w:r>
      <w:r w:rsidR="00C33B93" w:rsidRPr="00346804">
        <w:rPr>
          <w:rFonts w:hAnsi="宋体"/>
          <w:kern w:val="0"/>
          <w:sz w:val="24"/>
        </w:rPr>
        <w:t>。</w:t>
      </w:r>
      <w:r w:rsidR="00F53188" w:rsidRPr="00346804">
        <w:rPr>
          <w:rFonts w:hAnsi="宋体" w:hint="eastAsia"/>
          <w:kern w:val="0"/>
          <w:sz w:val="24"/>
        </w:rPr>
        <w:t>环评工</w:t>
      </w:r>
      <w:proofErr w:type="gramStart"/>
      <w:r w:rsidR="00F53188" w:rsidRPr="00346804">
        <w:rPr>
          <w:rFonts w:hAnsi="宋体" w:hint="eastAsia"/>
          <w:kern w:val="0"/>
          <w:sz w:val="24"/>
        </w:rPr>
        <w:t>作委托</w:t>
      </w:r>
      <w:proofErr w:type="gramEnd"/>
      <w:r w:rsidR="00F53188" w:rsidRPr="00346804">
        <w:rPr>
          <w:rFonts w:hAnsi="宋体" w:hint="eastAsia"/>
          <w:kern w:val="0"/>
          <w:sz w:val="24"/>
        </w:rPr>
        <w:t>时间为</w:t>
      </w:r>
      <w:r w:rsidR="00F53188" w:rsidRPr="00346804">
        <w:rPr>
          <w:rFonts w:hAnsi="宋体" w:hint="eastAsia"/>
          <w:kern w:val="0"/>
          <w:sz w:val="24"/>
        </w:rPr>
        <w:t>20</w:t>
      </w:r>
      <w:r w:rsidR="00774436" w:rsidRPr="00346804">
        <w:rPr>
          <w:rFonts w:hAnsi="宋体" w:hint="eastAsia"/>
          <w:kern w:val="0"/>
          <w:sz w:val="24"/>
        </w:rPr>
        <w:t>19</w:t>
      </w:r>
      <w:r w:rsidR="00F53188" w:rsidRPr="00346804">
        <w:rPr>
          <w:rFonts w:hAnsi="宋体" w:hint="eastAsia"/>
          <w:kern w:val="0"/>
          <w:sz w:val="24"/>
        </w:rPr>
        <w:t>年</w:t>
      </w:r>
      <w:r w:rsidR="00774436" w:rsidRPr="00346804">
        <w:rPr>
          <w:rFonts w:hAnsi="宋体" w:hint="eastAsia"/>
          <w:kern w:val="0"/>
          <w:sz w:val="24"/>
        </w:rPr>
        <w:t>10</w:t>
      </w:r>
      <w:r w:rsidR="00F53188" w:rsidRPr="00346804">
        <w:rPr>
          <w:rFonts w:hAnsi="宋体" w:hint="eastAsia"/>
          <w:kern w:val="0"/>
          <w:sz w:val="24"/>
        </w:rPr>
        <w:t>月</w:t>
      </w:r>
      <w:r w:rsidR="00774436" w:rsidRPr="00346804">
        <w:rPr>
          <w:rFonts w:hAnsi="宋体" w:hint="eastAsia"/>
          <w:kern w:val="0"/>
          <w:sz w:val="24"/>
        </w:rPr>
        <w:t>18</w:t>
      </w:r>
      <w:r w:rsidR="00F53188" w:rsidRPr="00346804">
        <w:rPr>
          <w:rFonts w:hAnsi="宋体" w:hint="eastAsia"/>
          <w:kern w:val="0"/>
          <w:sz w:val="24"/>
        </w:rPr>
        <w:t>日，符合</w:t>
      </w:r>
      <w:r w:rsidR="00F53188" w:rsidRPr="00346804">
        <w:rPr>
          <w:rFonts w:hAnsi="宋体"/>
          <w:sz w:val="24"/>
        </w:rPr>
        <w:t>《环境影响评价公众参与办法》</w:t>
      </w:r>
      <w:r w:rsidR="00F53188" w:rsidRPr="00346804">
        <w:rPr>
          <w:rFonts w:hAnsi="宋体" w:hint="eastAsia"/>
          <w:sz w:val="24"/>
        </w:rPr>
        <w:t>（</w:t>
      </w:r>
      <w:r w:rsidR="00F53188" w:rsidRPr="00346804">
        <w:rPr>
          <w:rFonts w:hAnsi="宋体"/>
          <w:sz w:val="24"/>
        </w:rPr>
        <w:t>生态环境部令</w:t>
      </w:r>
      <w:r w:rsidR="00F53188" w:rsidRPr="00346804">
        <w:rPr>
          <w:rFonts w:hAnsi="宋体" w:hint="eastAsia"/>
          <w:sz w:val="24"/>
        </w:rPr>
        <w:t>第</w:t>
      </w:r>
      <w:r w:rsidR="00F53188" w:rsidRPr="00346804">
        <w:rPr>
          <w:rFonts w:hAnsi="宋体" w:hint="eastAsia"/>
          <w:sz w:val="24"/>
        </w:rPr>
        <w:t>4</w:t>
      </w:r>
      <w:r w:rsidR="00F53188" w:rsidRPr="00346804">
        <w:rPr>
          <w:rFonts w:hAnsi="宋体" w:hint="eastAsia"/>
          <w:sz w:val="24"/>
        </w:rPr>
        <w:t>号</w:t>
      </w:r>
      <w:r w:rsidR="00F53188" w:rsidRPr="00346804">
        <w:rPr>
          <w:rFonts w:hAnsi="宋体"/>
          <w:sz w:val="24"/>
        </w:rPr>
        <w:t>）</w:t>
      </w:r>
      <w:r w:rsidR="00F53188" w:rsidRPr="00346804">
        <w:rPr>
          <w:rFonts w:hAnsi="宋体" w:hint="eastAsia"/>
          <w:sz w:val="24"/>
        </w:rPr>
        <w:t>要求。</w:t>
      </w:r>
    </w:p>
    <w:p w:rsidR="00F53188" w:rsidRPr="00346804" w:rsidRDefault="00F53188" w:rsidP="00F53188">
      <w:pPr>
        <w:spacing w:line="360" w:lineRule="auto"/>
        <w:outlineLvl w:val="2"/>
        <w:rPr>
          <w:rFonts w:eastAsiaTheme="minorEastAsia"/>
          <w:b/>
          <w:sz w:val="24"/>
        </w:rPr>
      </w:pPr>
      <w:bookmarkStart w:id="13" w:name="_Toc29997002"/>
      <w:r w:rsidRPr="00346804">
        <w:rPr>
          <w:rFonts w:eastAsiaTheme="minorEastAsia" w:hint="eastAsia"/>
          <w:b/>
          <w:sz w:val="24"/>
        </w:rPr>
        <w:t xml:space="preserve">2.2 </w:t>
      </w:r>
      <w:r w:rsidRPr="00346804">
        <w:rPr>
          <w:rFonts w:eastAsiaTheme="minorEastAsia" w:hint="eastAsia"/>
          <w:b/>
          <w:sz w:val="24"/>
        </w:rPr>
        <w:t>公开方式</w:t>
      </w:r>
      <w:bookmarkEnd w:id="13"/>
    </w:p>
    <w:p w:rsidR="00F53188" w:rsidRPr="00346804" w:rsidRDefault="00F53188" w:rsidP="00F53188">
      <w:pPr>
        <w:widowControl/>
        <w:spacing w:line="360" w:lineRule="auto"/>
        <w:rPr>
          <w:rFonts w:hAnsi="宋体"/>
          <w:b/>
          <w:kern w:val="0"/>
          <w:sz w:val="24"/>
        </w:rPr>
      </w:pPr>
      <w:r w:rsidRPr="00346804">
        <w:rPr>
          <w:rFonts w:hAnsi="宋体" w:hint="eastAsia"/>
          <w:b/>
          <w:kern w:val="0"/>
          <w:sz w:val="24"/>
        </w:rPr>
        <w:t xml:space="preserve">2.2.1 </w:t>
      </w:r>
      <w:r w:rsidRPr="00346804">
        <w:rPr>
          <w:rFonts w:hAnsi="宋体" w:hint="eastAsia"/>
          <w:b/>
          <w:kern w:val="0"/>
          <w:sz w:val="24"/>
        </w:rPr>
        <w:t>网络</w:t>
      </w:r>
    </w:p>
    <w:p w:rsidR="00F53188" w:rsidRPr="00346804" w:rsidRDefault="00CB54F2" w:rsidP="000331DC">
      <w:pPr>
        <w:widowControl/>
        <w:spacing w:line="360" w:lineRule="auto"/>
        <w:ind w:firstLineChars="225" w:firstLine="540"/>
        <w:rPr>
          <w:rFonts w:hAnsi="宋体"/>
          <w:sz w:val="24"/>
        </w:rPr>
      </w:pPr>
      <w:r w:rsidRPr="00346804">
        <w:rPr>
          <w:rFonts w:hAnsi="宋体"/>
          <w:kern w:val="0"/>
          <w:sz w:val="24"/>
        </w:rPr>
        <w:t>在</w:t>
      </w:r>
      <w:r w:rsidR="00C919AE" w:rsidRPr="00346804">
        <w:rPr>
          <w:rFonts w:hAnsi="宋体" w:hint="eastAsia"/>
          <w:kern w:val="0"/>
          <w:sz w:val="24"/>
        </w:rPr>
        <w:t>企业</w:t>
      </w:r>
      <w:r w:rsidR="00DB3C53" w:rsidRPr="00346804">
        <w:rPr>
          <w:rFonts w:hAnsi="宋体" w:hint="eastAsia"/>
          <w:kern w:val="0"/>
          <w:sz w:val="24"/>
        </w:rPr>
        <w:t>网站</w:t>
      </w:r>
      <w:r w:rsidRPr="00346804">
        <w:rPr>
          <w:rFonts w:hAnsi="宋体"/>
          <w:kern w:val="0"/>
          <w:sz w:val="24"/>
        </w:rPr>
        <w:t>进行</w:t>
      </w:r>
      <w:r w:rsidRPr="00346804">
        <w:rPr>
          <w:rFonts w:hAnsi="宋体" w:hint="eastAsia"/>
          <w:kern w:val="0"/>
          <w:sz w:val="24"/>
        </w:rPr>
        <w:t>公示</w:t>
      </w:r>
      <w:r w:rsidR="00144356" w:rsidRPr="00346804">
        <w:rPr>
          <w:rFonts w:hAnsi="宋体" w:hint="eastAsia"/>
          <w:kern w:val="0"/>
          <w:sz w:val="24"/>
        </w:rPr>
        <w:t>，</w:t>
      </w:r>
      <w:r w:rsidR="00F53188" w:rsidRPr="00346804">
        <w:rPr>
          <w:rFonts w:hAnsi="宋体" w:hint="eastAsia"/>
          <w:kern w:val="0"/>
          <w:sz w:val="24"/>
        </w:rPr>
        <w:t>符合</w:t>
      </w:r>
      <w:r w:rsidR="00F53188" w:rsidRPr="00346804">
        <w:rPr>
          <w:rFonts w:hAnsi="宋体"/>
          <w:sz w:val="24"/>
        </w:rPr>
        <w:t>《环境影响评价公众参与办法》</w:t>
      </w:r>
      <w:r w:rsidR="00F53188" w:rsidRPr="00346804">
        <w:rPr>
          <w:rFonts w:hAnsi="宋体" w:hint="eastAsia"/>
          <w:sz w:val="24"/>
        </w:rPr>
        <w:t>（</w:t>
      </w:r>
      <w:r w:rsidR="00F53188" w:rsidRPr="00346804">
        <w:rPr>
          <w:rFonts w:hAnsi="宋体"/>
          <w:sz w:val="24"/>
        </w:rPr>
        <w:t>生态环境部令</w:t>
      </w:r>
      <w:r w:rsidR="00F53188" w:rsidRPr="00346804">
        <w:rPr>
          <w:rFonts w:hAnsi="宋体" w:hint="eastAsia"/>
          <w:sz w:val="24"/>
        </w:rPr>
        <w:t>第</w:t>
      </w:r>
      <w:r w:rsidR="00F53188" w:rsidRPr="00346804">
        <w:rPr>
          <w:rFonts w:hAnsi="宋体" w:hint="eastAsia"/>
          <w:sz w:val="24"/>
        </w:rPr>
        <w:t>4</w:t>
      </w:r>
      <w:r w:rsidR="00F53188" w:rsidRPr="00346804">
        <w:rPr>
          <w:rFonts w:hAnsi="宋体" w:hint="eastAsia"/>
          <w:sz w:val="24"/>
        </w:rPr>
        <w:t>号</w:t>
      </w:r>
      <w:r w:rsidR="00F53188" w:rsidRPr="00346804">
        <w:rPr>
          <w:rFonts w:hAnsi="宋体"/>
          <w:sz w:val="24"/>
        </w:rPr>
        <w:t>）</w:t>
      </w:r>
      <w:r w:rsidR="00F53188" w:rsidRPr="00346804">
        <w:rPr>
          <w:rFonts w:hAnsi="宋体" w:hint="eastAsia"/>
          <w:sz w:val="24"/>
        </w:rPr>
        <w:t>要求。网络公示时间为</w:t>
      </w:r>
      <w:r w:rsidR="00F53188" w:rsidRPr="00346804">
        <w:rPr>
          <w:rFonts w:hAnsi="宋体" w:hint="eastAsia"/>
          <w:sz w:val="24"/>
        </w:rPr>
        <w:t>20</w:t>
      </w:r>
      <w:r w:rsidR="00774436" w:rsidRPr="00346804">
        <w:rPr>
          <w:rFonts w:hAnsi="宋体" w:hint="eastAsia"/>
          <w:sz w:val="24"/>
        </w:rPr>
        <w:t>19</w:t>
      </w:r>
      <w:r w:rsidR="00F53188" w:rsidRPr="00346804">
        <w:rPr>
          <w:rFonts w:hAnsi="宋体" w:hint="eastAsia"/>
          <w:sz w:val="24"/>
        </w:rPr>
        <w:t>年</w:t>
      </w:r>
      <w:r w:rsidR="00774436" w:rsidRPr="00346804">
        <w:rPr>
          <w:rFonts w:hAnsi="宋体" w:hint="eastAsia"/>
          <w:sz w:val="24"/>
        </w:rPr>
        <w:t>10</w:t>
      </w:r>
      <w:r w:rsidR="00F53188" w:rsidRPr="00346804">
        <w:rPr>
          <w:rFonts w:hAnsi="宋体" w:hint="eastAsia"/>
          <w:sz w:val="24"/>
        </w:rPr>
        <w:t>月</w:t>
      </w:r>
      <w:r w:rsidR="00976E68" w:rsidRPr="00346804">
        <w:rPr>
          <w:rFonts w:hAnsi="宋体" w:hint="eastAsia"/>
          <w:sz w:val="24"/>
        </w:rPr>
        <w:t>2</w:t>
      </w:r>
      <w:r w:rsidR="00774436" w:rsidRPr="00346804">
        <w:rPr>
          <w:rFonts w:hAnsi="宋体" w:hint="eastAsia"/>
          <w:sz w:val="24"/>
        </w:rPr>
        <w:t>0</w:t>
      </w:r>
      <w:r w:rsidR="00F53188" w:rsidRPr="00346804">
        <w:rPr>
          <w:rFonts w:hAnsi="宋体" w:hint="eastAsia"/>
          <w:sz w:val="24"/>
        </w:rPr>
        <w:t>日；</w:t>
      </w:r>
    </w:p>
    <w:p w:rsidR="00F53188" w:rsidRPr="00346804" w:rsidRDefault="00F53188" w:rsidP="000331DC">
      <w:pPr>
        <w:widowControl/>
        <w:spacing w:line="360" w:lineRule="auto"/>
        <w:ind w:firstLineChars="225" w:firstLine="540"/>
        <w:rPr>
          <w:rFonts w:hAnsi="宋体"/>
          <w:sz w:val="24"/>
        </w:rPr>
      </w:pPr>
      <w:r w:rsidRPr="00346804">
        <w:rPr>
          <w:rFonts w:hAnsi="宋体" w:hint="eastAsia"/>
          <w:sz w:val="24"/>
        </w:rPr>
        <w:t>网址为</w:t>
      </w:r>
      <w:r w:rsidR="005F7DC1" w:rsidRPr="00346804">
        <w:fldChar w:fldCharType="begin"/>
      </w:r>
      <w:r w:rsidR="00774436" w:rsidRPr="00346804">
        <w:instrText xml:space="preserve"> HYPERLINK "http://www.qiquangroup.cn/contents/15/3063.html" </w:instrText>
      </w:r>
      <w:r w:rsidR="005F7DC1" w:rsidRPr="00346804">
        <w:fldChar w:fldCharType="separate"/>
      </w:r>
      <w:r w:rsidR="00774436" w:rsidRPr="00346804">
        <w:rPr>
          <w:rStyle w:val="af6"/>
        </w:rPr>
        <w:t>http://www.qiquangroup.cn/contents/15/3063.html</w:t>
      </w:r>
      <w:r w:rsidR="005F7DC1" w:rsidRPr="00346804">
        <w:fldChar w:fldCharType="end"/>
      </w:r>
    </w:p>
    <w:p w:rsidR="00604F80" w:rsidRPr="00346804" w:rsidRDefault="00CB54F2" w:rsidP="000331DC">
      <w:pPr>
        <w:widowControl/>
        <w:spacing w:line="360" w:lineRule="auto"/>
        <w:ind w:firstLineChars="225" w:firstLine="540"/>
        <w:rPr>
          <w:rFonts w:hAnsi="宋体"/>
          <w:kern w:val="0"/>
          <w:sz w:val="24"/>
        </w:rPr>
      </w:pPr>
      <w:r w:rsidRPr="00346804">
        <w:rPr>
          <w:rFonts w:hAnsi="宋体" w:hint="eastAsia"/>
          <w:kern w:val="0"/>
          <w:sz w:val="24"/>
        </w:rPr>
        <w:t>公示截图</w:t>
      </w:r>
      <w:r w:rsidR="00144356" w:rsidRPr="00346804">
        <w:rPr>
          <w:rFonts w:hAnsi="宋体" w:hint="eastAsia"/>
          <w:kern w:val="0"/>
          <w:sz w:val="24"/>
        </w:rPr>
        <w:t>见</w:t>
      </w:r>
      <w:r w:rsidR="00C12304" w:rsidRPr="00346804">
        <w:rPr>
          <w:rFonts w:hAnsi="宋体" w:hint="eastAsia"/>
          <w:kern w:val="0"/>
          <w:sz w:val="24"/>
        </w:rPr>
        <w:t>如图</w:t>
      </w:r>
      <w:r w:rsidR="000C0FA5" w:rsidRPr="00346804">
        <w:rPr>
          <w:rFonts w:hAnsi="宋体" w:hint="eastAsia"/>
          <w:kern w:val="0"/>
          <w:sz w:val="24"/>
        </w:rPr>
        <w:t>2-</w:t>
      </w:r>
      <w:r w:rsidR="00976E68" w:rsidRPr="00346804">
        <w:rPr>
          <w:rFonts w:hAnsi="宋体" w:hint="eastAsia"/>
          <w:kern w:val="0"/>
          <w:sz w:val="24"/>
        </w:rPr>
        <w:t>1</w:t>
      </w:r>
      <w:r w:rsidR="00C12304" w:rsidRPr="00346804">
        <w:rPr>
          <w:rFonts w:hAnsi="宋体" w:hint="eastAsia"/>
          <w:kern w:val="0"/>
          <w:sz w:val="24"/>
        </w:rPr>
        <w:t>。</w:t>
      </w:r>
    </w:p>
    <w:p w:rsidR="007D49EA" w:rsidRPr="00346804" w:rsidRDefault="00774436" w:rsidP="007D49EA">
      <w:pPr>
        <w:widowControl/>
        <w:spacing w:line="360" w:lineRule="auto"/>
        <w:jc w:val="center"/>
        <w:rPr>
          <w:rFonts w:hAnsi="宋体"/>
          <w:b/>
          <w:sz w:val="24"/>
        </w:rPr>
      </w:pPr>
      <w:r w:rsidRPr="00346804">
        <w:rPr>
          <w:rFonts w:hAnsi="宋体"/>
          <w:b/>
          <w:noProof/>
          <w:sz w:val="24"/>
        </w:rPr>
        <w:drawing>
          <wp:inline distT="0" distB="0" distL="0" distR="0">
            <wp:extent cx="5691462" cy="3056351"/>
            <wp:effectExtent l="19050" t="0" r="4488"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b="4501"/>
                    <a:stretch>
                      <a:fillRect/>
                    </a:stretch>
                  </pic:blipFill>
                  <pic:spPr bwMode="auto">
                    <a:xfrm>
                      <a:off x="0" y="0"/>
                      <a:ext cx="5691462" cy="3056351"/>
                    </a:xfrm>
                    <a:prstGeom prst="rect">
                      <a:avLst/>
                    </a:prstGeom>
                    <a:noFill/>
                    <a:ln w="9525">
                      <a:noFill/>
                      <a:miter lim="800000"/>
                      <a:headEnd/>
                      <a:tailEnd/>
                    </a:ln>
                  </pic:spPr>
                </pic:pic>
              </a:graphicData>
            </a:graphic>
          </wp:inline>
        </w:drawing>
      </w:r>
    </w:p>
    <w:p w:rsidR="00976E68" w:rsidRPr="00346804" w:rsidRDefault="00D43C58" w:rsidP="007D49EA">
      <w:pPr>
        <w:widowControl/>
        <w:spacing w:line="360" w:lineRule="auto"/>
        <w:jc w:val="center"/>
        <w:rPr>
          <w:rFonts w:hAnsi="宋体"/>
          <w:b/>
          <w:sz w:val="24"/>
        </w:rPr>
      </w:pPr>
      <w:r w:rsidRPr="00346804">
        <w:rPr>
          <w:rFonts w:hAnsi="宋体"/>
          <w:b/>
          <w:noProof/>
          <w:sz w:val="24"/>
        </w:rPr>
        <w:lastRenderedPageBreak/>
        <w:drawing>
          <wp:inline distT="0" distB="0" distL="0" distR="0">
            <wp:extent cx="5691462" cy="3068877"/>
            <wp:effectExtent l="19050" t="0" r="4488"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b="4110"/>
                    <a:stretch>
                      <a:fillRect/>
                    </a:stretch>
                  </pic:blipFill>
                  <pic:spPr bwMode="auto">
                    <a:xfrm>
                      <a:off x="0" y="0"/>
                      <a:ext cx="5691462" cy="3068877"/>
                    </a:xfrm>
                    <a:prstGeom prst="rect">
                      <a:avLst/>
                    </a:prstGeom>
                    <a:noFill/>
                    <a:ln w="9525">
                      <a:noFill/>
                      <a:miter lim="800000"/>
                      <a:headEnd/>
                      <a:tailEnd/>
                    </a:ln>
                  </pic:spPr>
                </pic:pic>
              </a:graphicData>
            </a:graphic>
          </wp:inline>
        </w:drawing>
      </w:r>
    </w:p>
    <w:p w:rsidR="007D49EA" w:rsidRPr="00346804" w:rsidRDefault="007D49EA" w:rsidP="007D49EA">
      <w:pPr>
        <w:pStyle w:val="2"/>
        <w:spacing w:line="360" w:lineRule="auto"/>
        <w:jc w:val="center"/>
        <w:rPr>
          <w:rFonts w:hAnsi="宋体"/>
          <w:b/>
          <w:sz w:val="24"/>
        </w:rPr>
      </w:pPr>
      <w:r w:rsidRPr="00346804">
        <w:rPr>
          <w:rFonts w:hAnsi="宋体"/>
          <w:b/>
          <w:sz w:val="24"/>
        </w:rPr>
        <w:t>图</w:t>
      </w:r>
      <w:r w:rsidR="000C0FA5" w:rsidRPr="00346804">
        <w:rPr>
          <w:rFonts w:hAnsi="宋体" w:hint="eastAsia"/>
          <w:b/>
          <w:sz w:val="24"/>
        </w:rPr>
        <w:t>2-</w:t>
      </w:r>
      <w:r w:rsidR="00976E68" w:rsidRPr="00346804">
        <w:rPr>
          <w:rFonts w:hint="eastAsia"/>
          <w:b/>
          <w:sz w:val="24"/>
        </w:rPr>
        <w:t>1</w:t>
      </w:r>
      <w:r w:rsidRPr="00346804">
        <w:rPr>
          <w:b/>
          <w:sz w:val="24"/>
        </w:rPr>
        <w:t xml:space="preserve">  </w:t>
      </w:r>
      <w:r w:rsidRPr="00346804">
        <w:rPr>
          <w:rFonts w:hAnsi="宋体"/>
          <w:b/>
          <w:sz w:val="24"/>
        </w:rPr>
        <w:t>第一次公示</w:t>
      </w:r>
      <w:r w:rsidR="00A71F7D" w:rsidRPr="00346804">
        <w:rPr>
          <w:rFonts w:hAnsi="宋体" w:hint="eastAsia"/>
          <w:b/>
          <w:sz w:val="24"/>
        </w:rPr>
        <w:t>网站</w:t>
      </w:r>
      <w:r w:rsidRPr="00346804">
        <w:rPr>
          <w:rFonts w:hAnsi="宋体" w:hint="eastAsia"/>
          <w:b/>
          <w:sz w:val="24"/>
        </w:rPr>
        <w:t>截图</w:t>
      </w:r>
    </w:p>
    <w:p w:rsidR="00F53188" w:rsidRPr="00346804" w:rsidRDefault="00F53188" w:rsidP="00F53188">
      <w:pPr>
        <w:widowControl/>
        <w:spacing w:line="360" w:lineRule="auto"/>
        <w:rPr>
          <w:rFonts w:hAnsi="宋体"/>
          <w:b/>
          <w:kern w:val="0"/>
          <w:sz w:val="24"/>
        </w:rPr>
      </w:pPr>
      <w:r w:rsidRPr="00346804">
        <w:rPr>
          <w:rFonts w:hAnsi="宋体" w:hint="eastAsia"/>
          <w:b/>
          <w:kern w:val="0"/>
          <w:sz w:val="24"/>
        </w:rPr>
        <w:t xml:space="preserve">2.2.2 </w:t>
      </w:r>
      <w:r w:rsidRPr="00346804">
        <w:rPr>
          <w:rFonts w:hAnsi="宋体" w:hint="eastAsia"/>
          <w:b/>
          <w:kern w:val="0"/>
          <w:sz w:val="24"/>
        </w:rPr>
        <w:t>其他</w:t>
      </w:r>
    </w:p>
    <w:p w:rsidR="00F53188" w:rsidRPr="00346804" w:rsidRDefault="00F53188" w:rsidP="00F53188">
      <w:pPr>
        <w:widowControl/>
        <w:spacing w:line="360" w:lineRule="auto"/>
        <w:ind w:firstLineChars="225" w:firstLine="540"/>
        <w:rPr>
          <w:rFonts w:hAnsi="宋体"/>
          <w:kern w:val="0"/>
          <w:sz w:val="24"/>
        </w:rPr>
      </w:pPr>
      <w:r w:rsidRPr="00346804">
        <w:rPr>
          <w:rFonts w:hAnsi="宋体" w:hint="eastAsia"/>
          <w:kern w:val="0"/>
          <w:sz w:val="24"/>
        </w:rPr>
        <w:t>无</w:t>
      </w:r>
      <w:r w:rsidRPr="00346804">
        <w:rPr>
          <w:rFonts w:hAnsi="宋体"/>
          <w:kern w:val="0"/>
          <w:sz w:val="24"/>
        </w:rPr>
        <w:t>。</w:t>
      </w:r>
    </w:p>
    <w:p w:rsidR="00F53188" w:rsidRPr="00346804" w:rsidRDefault="00F53188" w:rsidP="00F53188">
      <w:pPr>
        <w:spacing w:line="360" w:lineRule="auto"/>
        <w:outlineLvl w:val="2"/>
        <w:rPr>
          <w:rFonts w:eastAsiaTheme="minorEastAsia"/>
          <w:b/>
          <w:sz w:val="24"/>
        </w:rPr>
      </w:pPr>
      <w:bookmarkStart w:id="14" w:name="_Toc29997003"/>
      <w:r w:rsidRPr="00346804">
        <w:rPr>
          <w:rFonts w:eastAsiaTheme="minorEastAsia" w:hint="eastAsia"/>
          <w:b/>
          <w:sz w:val="24"/>
        </w:rPr>
        <w:t xml:space="preserve">2.3 </w:t>
      </w:r>
      <w:r w:rsidRPr="00346804">
        <w:rPr>
          <w:rFonts w:eastAsiaTheme="minorEastAsia" w:hint="eastAsia"/>
          <w:b/>
          <w:sz w:val="24"/>
        </w:rPr>
        <w:t>公众意见情况</w:t>
      </w:r>
      <w:bookmarkEnd w:id="14"/>
    </w:p>
    <w:p w:rsidR="00F53188" w:rsidRPr="00346804" w:rsidRDefault="00F53188" w:rsidP="00F53188">
      <w:pPr>
        <w:widowControl/>
        <w:spacing w:line="360" w:lineRule="auto"/>
        <w:ind w:firstLineChars="225" w:firstLine="540"/>
        <w:rPr>
          <w:rFonts w:hAnsi="宋体"/>
          <w:kern w:val="0"/>
          <w:sz w:val="24"/>
        </w:rPr>
      </w:pPr>
      <w:r w:rsidRPr="00346804">
        <w:rPr>
          <w:rFonts w:hAnsi="宋体" w:hint="eastAsia"/>
          <w:kern w:val="0"/>
          <w:sz w:val="24"/>
        </w:rPr>
        <w:t>公示期间，未接到群众的反馈意见</w:t>
      </w:r>
      <w:r w:rsidRPr="00346804">
        <w:rPr>
          <w:rFonts w:hAnsi="宋体"/>
          <w:kern w:val="0"/>
          <w:sz w:val="24"/>
        </w:rPr>
        <w:t>。</w:t>
      </w:r>
    </w:p>
    <w:p w:rsidR="00F53188" w:rsidRPr="00346804" w:rsidRDefault="00F53188" w:rsidP="0071755C">
      <w:pPr>
        <w:spacing w:beforeLines="50" w:line="300" w:lineRule="auto"/>
        <w:jc w:val="left"/>
        <w:outlineLvl w:val="1"/>
        <w:rPr>
          <w:rFonts w:eastAsiaTheme="minorEastAsia"/>
          <w:b/>
          <w:sz w:val="28"/>
          <w:szCs w:val="28"/>
        </w:rPr>
      </w:pPr>
      <w:bookmarkStart w:id="15" w:name="_Toc29997004"/>
      <w:r w:rsidRPr="00346804">
        <w:rPr>
          <w:rFonts w:eastAsiaTheme="minorEastAsia" w:hint="eastAsia"/>
          <w:b/>
          <w:sz w:val="28"/>
          <w:szCs w:val="28"/>
        </w:rPr>
        <w:t xml:space="preserve">3 </w:t>
      </w:r>
      <w:r w:rsidRPr="00346804">
        <w:rPr>
          <w:rFonts w:eastAsiaTheme="minorEastAsia" w:hint="eastAsia"/>
          <w:b/>
          <w:sz w:val="28"/>
          <w:szCs w:val="28"/>
        </w:rPr>
        <w:t>征求意见稿公示情况</w:t>
      </w:r>
      <w:bookmarkEnd w:id="15"/>
    </w:p>
    <w:p w:rsidR="00F53188" w:rsidRPr="00346804" w:rsidRDefault="00F53188" w:rsidP="00775371">
      <w:pPr>
        <w:spacing w:line="360" w:lineRule="auto"/>
        <w:outlineLvl w:val="2"/>
        <w:rPr>
          <w:rFonts w:eastAsiaTheme="minorEastAsia"/>
          <w:b/>
          <w:sz w:val="24"/>
        </w:rPr>
      </w:pPr>
      <w:bookmarkStart w:id="16" w:name="_Toc29997005"/>
      <w:r w:rsidRPr="00346804">
        <w:rPr>
          <w:rFonts w:eastAsiaTheme="minorEastAsia" w:hint="eastAsia"/>
          <w:b/>
          <w:sz w:val="24"/>
        </w:rPr>
        <w:t xml:space="preserve">3.1 </w:t>
      </w:r>
      <w:r w:rsidRPr="00346804">
        <w:rPr>
          <w:rFonts w:eastAsiaTheme="minorEastAsia" w:hint="eastAsia"/>
          <w:b/>
          <w:sz w:val="24"/>
        </w:rPr>
        <w:t>公示内容及时限</w:t>
      </w:r>
      <w:bookmarkEnd w:id="16"/>
    </w:p>
    <w:p w:rsidR="00F53188" w:rsidRPr="00346804" w:rsidRDefault="00775371" w:rsidP="00AE7CEE">
      <w:pPr>
        <w:widowControl/>
        <w:spacing w:line="360" w:lineRule="auto"/>
        <w:ind w:firstLineChars="225" w:firstLine="540"/>
        <w:rPr>
          <w:rFonts w:hAnsi="宋体"/>
          <w:kern w:val="0"/>
          <w:sz w:val="24"/>
        </w:rPr>
      </w:pPr>
      <w:r w:rsidRPr="00346804">
        <w:rPr>
          <w:rFonts w:hAnsi="宋体" w:hint="eastAsia"/>
          <w:kern w:val="0"/>
          <w:sz w:val="24"/>
        </w:rPr>
        <w:t>1</w:t>
      </w:r>
      <w:r w:rsidRPr="00346804">
        <w:rPr>
          <w:rFonts w:hAnsi="宋体" w:hint="eastAsia"/>
          <w:kern w:val="0"/>
          <w:sz w:val="24"/>
        </w:rPr>
        <w:t>、公示内容</w:t>
      </w:r>
    </w:p>
    <w:p w:rsidR="00775371" w:rsidRPr="00346804" w:rsidRDefault="00775371" w:rsidP="00775371">
      <w:pPr>
        <w:widowControl/>
        <w:spacing w:line="360" w:lineRule="auto"/>
        <w:ind w:firstLineChars="225" w:firstLine="540"/>
        <w:rPr>
          <w:rFonts w:hAnsi="宋体"/>
          <w:kern w:val="0"/>
          <w:sz w:val="24"/>
        </w:rPr>
      </w:pPr>
      <w:r w:rsidRPr="00346804">
        <w:rPr>
          <w:rFonts w:hAnsi="宋体"/>
          <w:kern w:val="0"/>
          <w:sz w:val="24"/>
        </w:rPr>
        <w:t>（</w:t>
      </w:r>
      <w:r w:rsidRPr="00346804">
        <w:rPr>
          <w:rFonts w:hAnsi="宋体"/>
          <w:kern w:val="0"/>
          <w:sz w:val="24"/>
        </w:rPr>
        <w:t>1</w:t>
      </w:r>
      <w:r w:rsidRPr="00346804">
        <w:rPr>
          <w:rFonts w:hAnsi="宋体"/>
          <w:kern w:val="0"/>
          <w:sz w:val="24"/>
        </w:rPr>
        <w:t>）</w:t>
      </w:r>
      <w:r w:rsidRPr="00346804">
        <w:rPr>
          <w:rFonts w:hAnsi="宋体" w:hint="eastAsia"/>
          <w:kern w:val="0"/>
          <w:sz w:val="24"/>
        </w:rPr>
        <w:t>环境影响报告书征求意见稿全文的网络链接及查阅纸质报告书的方式和途径</w:t>
      </w:r>
      <w:r w:rsidRPr="00346804">
        <w:rPr>
          <w:rFonts w:hAnsi="宋体"/>
          <w:kern w:val="0"/>
          <w:sz w:val="24"/>
        </w:rPr>
        <w:t>；</w:t>
      </w:r>
    </w:p>
    <w:p w:rsidR="00775371" w:rsidRPr="00346804" w:rsidRDefault="00775371" w:rsidP="00775371">
      <w:pPr>
        <w:widowControl/>
        <w:spacing w:line="360" w:lineRule="auto"/>
        <w:ind w:firstLineChars="225" w:firstLine="540"/>
        <w:rPr>
          <w:rFonts w:hAnsi="宋体"/>
          <w:kern w:val="0"/>
          <w:sz w:val="24"/>
        </w:rPr>
      </w:pPr>
      <w:r w:rsidRPr="00346804">
        <w:rPr>
          <w:rFonts w:hAnsi="宋体"/>
          <w:kern w:val="0"/>
          <w:sz w:val="24"/>
        </w:rPr>
        <w:t>（</w:t>
      </w:r>
      <w:r w:rsidRPr="00346804">
        <w:rPr>
          <w:rFonts w:hAnsi="宋体"/>
          <w:kern w:val="0"/>
          <w:sz w:val="24"/>
        </w:rPr>
        <w:t>2</w:t>
      </w:r>
      <w:r w:rsidRPr="00346804">
        <w:rPr>
          <w:rFonts w:hAnsi="宋体"/>
          <w:kern w:val="0"/>
          <w:sz w:val="24"/>
        </w:rPr>
        <w:t>）</w:t>
      </w:r>
      <w:r w:rsidRPr="00346804">
        <w:rPr>
          <w:rFonts w:hAnsi="宋体" w:hint="eastAsia"/>
          <w:kern w:val="0"/>
          <w:sz w:val="24"/>
        </w:rPr>
        <w:t>征求意见的公众范围</w:t>
      </w:r>
      <w:r w:rsidRPr="00346804">
        <w:rPr>
          <w:rFonts w:hAnsi="宋体"/>
          <w:kern w:val="0"/>
          <w:sz w:val="24"/>
        </w:rPr>
        <w:t>；</w:t>
      </w:r>
    </w:p>
    <w:p w:rsidR="00775371" w:rsidRPr="00346804" w:rsidRDefault="00775371" w:rsidP="00775371">
      <w:pPr>
        <w:widowControl/>
        <w:spacing w:line="360" w:lineRule="auto"/>
        <w:ind w:firstLineChars="225" w:firstLine="540"/>
        <w:rPr>
          <w:rFonts w:hAnsi="宋体"/>
          <w:kern w:val="0"/>
          <w:sz w:val="24"/>
        </w:rPr>
      </w:pPr>
      <w:r w:rsidRPr="00346804">
        <w:rPr>
          <w:rFonts w:hAnsi="宋体"/>
          <w:kern w:val="0"/>
          <w:sz w:val="24"/>
        </w:rPr>
        <w:t>（</w:t>
      </w:r>
      <w:r w:rsidRPr="00346804">
        <w:rPr>
          <w:rFonts w:hAnsi="宋体"/>
          <w:kern w:val="0"/>
          <w:sz w:val="24"/>
        </w:rPr>
        <w:t>3</w:t>
      </w:r>
      <w:r w:rsidRPr="00346804">
        <w:rPr>
          <w:rFonts w:hAnsi="宋体"/>
          <w:kern w:val="0"/>
          <w:sz w:val="24"/>
        </w:rPr>
        <w:t>）</w:t>
      </w:r>
      <w:r w:rsidRPr="00346804">
        <w:rPr>
          <w:rFonts w:hAnsi="宋体" w:hint="eastAsia"/>
          <w:kern w:val="0"/>
          <w:sz w:val="24"/>
        </w:rPr>
        <w:t>公众意见提出的方式和途径</w:t>
      </w:r>
      <w:r w:rsidRPr="00346804">
        <w:rPr>
          <w:rFonts w:hAnsi="宋体"/>
          <w:kern w:val="0"/>
          <w:sz w:val="24"/>
        </w:rPr>
        <w:t>；</w:t>
      </w:r>
    </w:p>
    <w:p w:rsidR="00775371" w:rsidRPr="00346804" w:rsidRDefault="00775371" w:rsidP="00775371">
      <w:pPr>
        <w:widowControl/>
        <w:spacing w:line="360" w:lineRule="auto"/>
        <w:ind w:firstLineChars="225" w:firstLine="540"/>
        <w:rPr>
          <w:rFonts w:hAnsi="宋体"/>
          <w:kern w:val="0"/>
          <w:sz w:val="24"/>
        </w:rPr>
      </w:pPr>
      <w:r w:rsidRPr="00346804">
        <w:rPr>
          <w:rFonts w:hAnsi="宋体"/>
          <w:kern w:val="0"/>
          <w:sz w:val="24"/>
        </w:rPr>
        <w:t>（</w:t>
      </w:r>
      <w:r w:rsidRPr="00346804">
        <w:rPr>
          <w:rFonts w:hAnsi="宋体"/>
          <w:kern w:val="0"/>
          <w:sz w:val="24"/>
        </w:rPr>
        <w:t>4</w:t>
      </w:r>
      <w:r w:rsidRPr="00346804">
        <w:rPr>
          <w:rFonts w:hAnsi="宋体"/>
          <w:kern w:val="0"/>
          <w:sz w:val="24"/>
        </w:rPr>
        <w:t>）</w:t>
      </w:r>
      <w:r w:rsidRPr="00346804">
        <w:rPr>
          <w:rFonts w:hAnsi="宋体" w:hint="eastAsia"/>
          <w:kern w:val="0"/>
          <w:sz w:val="24"/>
        </w:rPr>
        <w:t>公众提出意见的起止时间。</w:t>
      </w:r>
    </w:p>
    <w:p w:rsidR="00AE7CEE" w:rsidRPr="00346804" w:rsidRDefault="00775371" w:rsidP="00AE7CEE">
      <w:pPr>
        <w:widowControl/>
        <w:spacing w:line="360" w:lineRule="auto"/>
        <w:ind w:firstLineChars="225" w:firstLine="540"/>
        <w:rPr>
          <w:rFonts w:hAnsi="宋体"/>
          <w:kern w:val="0"/>
          <w:sz w:val="24"/>
        </w:rPr>
      </w:pPr>
      <w:r w:rsidRPr="00346804">
        <w:rPr>
          <w:rFonts w:hAnsi="宋体" w:hint="eastAsia"/>
          <w:kern w:val="0"/>
          <w:sz w:val="24"/>
        </w:rPr>
        <w:t>2</w:t>
      </w:r>
      <w:r w:rsidR="00AE7CEE" w:rsidRPr="00346804">
        <w:rPr>
          <w:rFonts w:hAnsi="宋体"/>
          <w:kern w:val="0"/>
          <w:sz w:val="24"/>
        </w:rPr>
        <w:t>、</w:t>
      </w:r>
      <w:r w:rsidRPr="00346804">
        <w:rPr>
          <w:rFonts w:hAnsi="宋体" w:hint="eastAsia"/>
          <w:kern w:val="0"/>
          <w:sz w:val="24"/>
        </w:rPr>
        <w:t>公示</w:t>
      </w:r>
      <w:r w:rsidR="00AE7CEE" w:rsidRPr="00346804">
        <w:rPr>
          <w:rFonts w:hAnsi="宋体"/>
          <w:kern w:val="0"/>
          <w:sz w:val="24"/>
        </w:rPr>
        <w:t>时间</w:t>
      </w:r>
      <w:r w:rsidRPr="00346804">
        <w:rPr>
          <w:rFonts w:hAnsi="宋体" w:hint="eastAsia"/>
          <w:kern w:val="0"/>
          <w:sz w:val="24"/>
        </w:rPr>
        <w:t>及时限</w:t>
      </w:r>
      <w:r w:rsidR="00AE7CEE" w:rsidRPr="00346804">
        <w:rPr>
          <w:rFonts w:hAnsi="宋体"/>
          <w:kern w:val="0"/>
          <w:sz w:val="24"/>
        </w:rPr>
        <w:t>：</w:t>
      </w:r>
      <w:r w:rsidR="001E187D" w:rsidRPr="00346804">
        <w:rPr>
          <w:rFonts w:hAnsi="宋体" w:hint="eastAsia"/>
          <w:kern w:val="0"/>
          <w:sz w:val="24"/>
        </w:rPr>
        <w:t>20</w:t>
      </w:r>
      <w:r w:rsidR="00976E68" w:rsidRPr="00346804">
        <w:rPr>
          <w:rFonts w:hAnsi="宋体" w:hint="eastAsia"/>
          <w:kern w:val="0"/>
          <w:sz w:val="24"/>
        </w:rPr>
        <w:t>20</w:t>
      </w:r>
      <w:r w:rsidR="00AE7CEE" w:rsidRPr="00346804">
        <w:rPr>
          <w:rFonts w:hAnsi="宋体"/>
          <w:kern w:val="0"/>
          <w:sz w:val="24"/>
        </w:rPr>
        <w:t>年</w:t>
      </w:r>
      <w:r w:rsidR="00976E68" w:rsidRPr="00346804">
        <w:rPr>
          <w:rFonts w:hAnsi="宋体" w:hint="eastAsia"/>
          <w:kern w:val="0"/>
          <w:sz w:val="24"/>
        </w:rPr>
        <w:t>6</w:t>
      </w:r>
      <w:r w:rsidR="00AE7CEE" w:rsidRPr="00346804">
        <w:rPr>
          <w:rFonts w:hAnsi="宋体"/>
          <w:kern w:val="0"/>
          <w:sz w:val="24"/>
        </w:rPr>
        <w:t>月</w:t>
      </w:r>
      <w:r w:rsidR="00976E68" w:rsidRPr="00346804">
        <w:rPr>
          <w:rFonts w:hAnsi="宋体" w:hint="eastAsia"/>
          <w:kern w:val="0"/>
          <w:sz w:val="24"/>
        </w:rPr>
        <w:t>5</w:t>
      </w:r>
      <w:r w:rsidR="00E51928" w:rsidRPr="00346804">
        <w:rPr>
          <w:rFonts w:hAnsi="宋体" w:hint="eastAsia"/>
          <w:kern w:val="0"/>
          <w:sz w:val="24"/>
        </w:rPr>
        <w:t>日</w:t>
      </w:r>
      <w:r w:rsidR="00E51928" w:rsidRPr="00346804">
        <w:rPr>
          <w:rFonts w:hAnsi="宋体" w:hint="eastAsia"/>
          <w:kern w:val="0"/>
          <w:sz w:val="24"/>
        </w:rPr>
        <w:t>-</w:t>
      </w:r>
      <w:r w:rsidR="00976E68" w:rsidRPr="00346804">
        <w:rPr>
          <w:rFonts w:hAnsi="宋体" w:hint="eastAsia"/>
          <w:kern w:val="0"/>
          <w:sz w:val="24"/>
        </w:rPr>
        <w:t>6</w:t>
      </w:r>
      <w:r w:rsidR="000331DC" w:rsidRPr="00346804">
        <w:rPr>
          <w:rFonts w:hAnsi="宋体" w:hint="eastAsia"/>
          <w:kern w:val="0"/>
          <w:sz w:val="24"/>
        </w:rPr>
        <w:t>月</w:t>
      </w:r>
      <w:r w:rsidR="00976E68" w:rsidRPr="00346804">
        <w:rPr>
          <w:rFonts w:hAnsi="宋体" w:hint="eastAsia"/>
          <w:kern w:val="0"/>
          <w:sz w:val="24"/>
        </w:rPr>
        <w:t>18</w:t>
      </w:r>
      <w:r w:rsidR="00E51928" w:rsidRPr="00346804">
        <w:rPr>
          <w:rFonts w:hAnsi="宋体" w:hint="eastAsia"/>
          <w:kern w:val="0"/>
          <w:sz w:val="24"/>
        </w:rPr>
        <w:t>日</w:t>
      </w:r>
      <w:r w:rsidR="00AE7CEE" w:rsidRPr="00346804">
        <w:rPr>
          <w:rFonts w:hAnsi="宋体"/>
          <w:kern w:val="0"/>
          <w:sz w:val="24"/>
        </w:rPr>
        <w:t>（</w:t>
      </w:r>
      <w:r w:rsidR="00AE7CEE" w:rsidRPr="00346804">
        <w:rPr>
          <w:rFonts w:hAnsi="宋体"/>
          <w:kern w:val="0"/>
          <w:sz w:val="24"/>
        </w:rPr>
        <w:t>10</w:t>
      </w:r>
      <w:r w:rsidR="00025113" w:rsidRPr="00346804">
        <w:rPr>
          <w:rFonts w:hAnsi="宋体" w:hint="eastAsia"/>
          <w:kern w:val="0"/>
          <w:sz w:val="24"/>
        </w:rPr>
        <w:t>个工作日</w:t>
      </w:r>
      <w:r w:rsidR="00AE7CEE" w:rsidRPr="00346804">
        <w:rPr>
          <w:rFonts w:hAnsi="宋体"/>
          <w:kern w:val="0"/>
          <w:sz w:val="24"/>
        </w:rPr>
        <w:t>）。</w:t>
      </w:r>
    </w:p>
    <w:p w:rsidR="00775371" w:rsidRPr="00346804" w:rsidRDefault="00775371" w:rsidP="00AE7CEE">
      <w:pPr>
        <w:widowControl/>
        <w:spacing w:line="360" w:lineRule="auto"/>
        <w:ind w:firstLineChars="225" w:firstLine="540"/>
        <w:rPr>
          <w:rFonts w:hAnsi="宋体"/>
          <w:kern w:val="0"/>
          <w:sz w:val="24"/>
        </w:rPr>
      </w:pPr>
      <w:r w:rsidRPr="00346804">
        <w:rPr>
          <w:rFonts w:hAnsi="宋体" w:hint="eastAsia"/>
          <w:kern w:val="0"/>
          <w:sz w:val="24"/>
        </w:rPr>
        <w:t>公示内容及时限符合</w:t>
      </w:r>
      <w:r w:rsidRPr="00346804">
        <w:rPr>
          <w:rFonts w:hAnsi="宋体"/>
          <w:sz w:val="24"/>
        </w:rPr>
        <w:t>《环境影响评价公众参与办法》</w:t>
      </w:r>
      <w:r w:rsidRPr="00346804">
        <w:rPr>
          <w:rFonts w:hAnsi="宋体" w:hint="eastAsia"/>
          <w:sz w:val="24"/>
        </w:rPr>
        <w:t>（</w:t>
      </w:r>
      <w:r w:rsidRPr="00346804">
        <w:rPr>
          <w:rFonts w:hAnsi="宋体"/>
          <w:sz w:val="24"/>
        </w:rPr>
        <w:t>生态环境部令</w:t>
      </w:r>
      <w:r w:rsidRPr="00346804">
        <w:rPr>
          <w:rFonts w:hAnsi="宋体" w:hint="eastAsia"/>
          <w:sz w:val="24"/>
        </w:rPr>
        <w:t>第</w:t>
      </w:r>
      <w:r w:rsidRPr="00346804">
        <w:rPr>
          <w:rFonts w:hAnsi="宋体" w:hint="eastAsia"/>
          <w:sz w:val="24"/>
        </w:rPr>
        <w:t>4</w:t>
      </w:r>
      <w:r w:rsidRPr="00346804">
        <w:rPr>
          <w:rFonts w:hAnsi="宋体" w:hint="eastAsia"/>
          <w:sz w:val="24"/>
        </w:rPr>
        <w:t>号</w:t>
      </w:r>
      <w:r w:rsidRPr="00346804">
        <w:rPr>
          <w:rFonts w:hAnsi="宋体"/>
          <w:sz w:val="24"/>
        </w:rPr>
        <w:t>）</w:t>
      </w:r>
      <w:r w:rsidRPr="00346804">
        <w:rPr>
          <w:rFonts w:hAnsi="宋体" w:hint="eastAsia"/>
          <w:sz w:val="24"/>
        </w:rPr>
        <w:t>要求。</w:t>
      </w:r>
    </w:p>
    <w:p w:rsidR="00775371" w:rsidRPr="00346804" w:rsidRDefault="00775371" w:rsidP="00775371">
      <w:pPr>
        <w:spacing w:line="360" w:lineRule="auto"/>
        <w:outlineLvl w:val="2"/>
        <w:rPr>
          <w:rFonts w:eastAsiaTheme="minorEastAsia"/>
          <w:b/>
          <w:sz w:val="24"/>
        </w:rPr>
      </w:pPr>
      <w:bookmarkStart w:id="17" w:name="_Toc29997006"/>
      <w:r w:rsidRPr="00346804">
        <w:rPr>
          <w:rFonts w:eastAsiaTheme="minorEastAsia" w:hint="eastAsia"/>
          <w:b/>
          <w:sz w:val="24"/>
        </w:rPr>
        <w:t xml:space="preserve">3.2 </w:t>
      </w:r>
      <w:r w:rsidRPr="00346804">
        <w:rPr>
          <w:rFonts w:eastAsiaTheme="minorEastAsia" w:hint="eastAsia"/>
          <w:b/>
          <w:sz w:val="24"/>
        </w:rPr>
        <w:t>公示方式</w:t>
      </w:r>
      <w:bookmarkEnd w:id="17"/>
    </w:p>
    <w:p w:rsidR="00775371" w:rsidRPr="00346804" w:rsidRDefault="001E4889" w:rsidP="000331DC">
      <w:pPr>
        <w:widowControl/>
        <w:spacing w:line="360" w:lineRule="auto"/>
        <w:ind w:firstLineChars="225" w:firstLine="540"/>
        <w:rPr>
          <w:rFonts w:hAnsi="宋体"/>
          <w:kern w:val="0"/>
          <w:sz w:val="24"/>
        </w:rPr>
      </w:pPr>
      <w:r w:rsidRPr="00346804">
        <w:rPr>
          <w:rFonts w:hAnsi="宋体" w:hint="eastAsia"/>
          <w:kern w:val="0"/>
          <w:sz w:val="24"/>
        </w:rPr>
        <w:t>本项目</w:t>
      </w:r>
      <w:r w:rsidR="00775371" w:rsidRPr="00346804">
        <w:rPr>
          <w:rFonts w:hAnsi="宋体" w:hint="eastAsia"/>
          <w:kern w:val="0"/>
          <w:sz w:val="24"/>
        </w:rPr>
        <w:t>通过</w:t>
      </w:r>
      <w:r w:rsidR="006F6467" w:rsidRPr="00346804">
        <w:rPr>
          <w:rFonts w:hAnsi="宋体" w:hint="eastAsia"/>
          <w:kern w:val="0"/>
          <w:sz w:val="24"/>
        </w:rPr>
        <w:t>网站</w:t>
      </w:r>
      <w:r w:rsidR="00775371" w:rsidRPr="00346804">
        <w:rPr>
          <w:rFonts w:hAnsi="宋体" w:hint="eastAsia"/>
          <w:kern w:val="0"/>
          <w:sz w:val="24"/>
        </w:rPr>
        <w:t>、报纸公示及</w:t>
      </w:r>
      <w:r w:rsidR="00CB54F2" w:rsidRPr="00346804">
        <w:rPr>
          <w:rFonts w:hAnsi="宋体" w:hint="eastAsia"/>
          <w:kern w:val="0"/>
          <w:sz w:val="24"/>
        </w:rPr>
        <w:t>周边</w:t>
      </w:r>
      <w:r w:rsidR="00E51928" w:rsidRPr="00346804">
        <w:rPr>
          <w:rFonts w:hAnsi="宋体"/>
          <w:kern w:val="0"/>
          <w:sz w:val="24"/>
        </w:rPr>
        <w:t>村委会</w:t>
      </w:r>
      <w:r w:rsidR="00E51928" w:rsidRPr="00346804">
        <w:rPr>
          <w:rFonts w:hAnsi="宋体" w:hint="eastAsia"/>
          <w:kern w:val="0"/>
          <w:sz w:val="24"/>
        </w:rPr>
        <w:t>（</w:t>
      </w:r>
      <w:proofErr w:type="gramStart"/>
      <w:r w:rsidR="00E51928" w:rsidRPr="00346804">
        <w:rPr>
          <w:rFonts w:hAnsi="宋体" w:hint="eastAsia"/>
          <w:kern w:val="0"/>
          <w:sz w:val="24"/>
        </w:rPr>
        <w:t>社区居</w:t>
      </w:r>
      <w:proofErr w:type="gramEnd"/>
      <w:r w:rsidR="00E51928" w:rsidRPr="00346804">
        <w:rPr>
          <w:rFonts w:hAnsi="宋体" w:hint="eastAsia"/>
          <w:kern w:val="0"/>
          <w:sz w:val="24"/>
        </w:rPr>
        <w:t>委）</w:t>
      </w:r>
      <w:r w:rsidR="00775371" w:rsidRPr="00346804">
        <w:rPr>
          <w:rFonts w:hAnsi="宋体" w:hint="eastAsia"/>
          <w:kern w:val="0"/>
          <w:sz w:val="24"/>
        </w:rPr>
        <w:t>三种方式进行信息</w:t>
      </w:r>
      <w:r w:rsidR="00222E76" w:rsidRPr="00346804">
        <w:rPr>
          <w:rFonts w:hAnsi="宋体"/>
          <w:kern w:val="0"/>
          <w:sz w:val="24"/>
        </w:rPr>
        <w:t>公示</w:t>
      </w:r>
      <w:r w:rsidR="00775371" w:rsidRPr="00346804">
        <w:rPr>
          <w:rFonts w:hAnsi="宋体" w:hint="eastAsia"/>
          <w:kern w:val="0"/>
          <w:sz w:val="24"/>
        </w:rPr>
        <w:t>。</w:t>
      </w:r>
    </w:p>
    <w:p w:rsidR="00775371" w:rsidRPr="00346804" w:rsidRDefault="00775371" w:rsidP="00775371">
      <w:pPr>
        <w:widowControl/>
        <w:spacing w:line="360" w:lineRule="auto"/>
        <w:rPr>
          <w:rFonts w:hAnsi="宋体"/>
          <w:b/>
          <w:kern w:val="0"/>
          <w:sz w:val="24"/>
        </w:rPr>
      </w:pPr>
      <w:r w:rsidRPr="00346804">
        <w:rPr>
          <w:rFonts w:hAnsi="宋体" w:hint="eastAsia"/>
          <w:b/>
          <w:kern w:val="0"/>
          <w:sz w:val="24"/>
        </w:rPr>
        <w:t xml:space="preserve">3.2.1 </w:t>
      </w:r>
      <w:r w:rsidRPr="00346804">
        <w:rPr>
          <w:rFonts w:hAnsi="宋体" w:hint="eastAsia"/>
          <w:b/>
          <w:kern w:val="0"/>
          <w:sz w:val="24"/>
        </w:rPr>
        <w:t>网络</w:t>
      </w:r>
    </w:p>
    <w:p w:rsidR="00B732C3" w:rsidRPr="00346804" w:rsidRDefault="00775371" w:rsidP="000331DC">
      <w:pPr>
        <w:widowControl/>
        <w:spacing w:line="360" w:lineRule="auto"/>
        <w:ind w:firstLineChars="225" w:firstLine="540"/>
        <w:rPr>
          <w:rFonts w:hAnsi="宋体"/>
          <w:sz w:val="24"/>
        </w:rPr>
      </w:pPr>
      <w:r w:rsidRPr="00346804">
        <w:rPr>
          <w:rFonts w:hAnsi="宋体" w:hint="eastAsia"/>
          <w:kern w:val="0"/>
          <w:sz w:val="24"/>
        </w:rPr>
        <w:lastRenderedPageBreak/>
        <w:t>本次公示选取企业网站进行</w:t>
      </w:r>
      <w:r w:rsidR="001E4889" w:rsidRPr="00346804">
        <w:rPr>
          <w:rFonts w:hAnsi="宋体" w:hint="eastAsia"/>
          <w:kern w:val="0"/>
          <w:sz w:val="24"/>
        </w:rPr>
        <w:t>信息</w:t>
      </w:r>
      <w:r w:rsidRPr="00346804">
        <w:rPr>
          <w:rFonts w:hAnsi="宋体" w:hint="eastAsia"/>
          <w:kern w:val="0"/>
          <w:sz w:val="24"/>
        </w:rPr>
        <w:t>公示，网站选取符合</w:t>
      </w:r>
      <w:r w:rsidRPr="00346804">
        <w:rPr>
          <w:rFonts w:hAnsi="宋体"/>
          <w:sz w:val="24"/>
        </w:rPr>
        <w:t>《环境影响评价公众参与办法》</w:t>
      </w:r>
      <w:r w:rsidRPr="00346804">
        <w:rPr>
          <w:rFonts w:hAnsi="宋体" w:hint="eastAsia"/>
          <w:sz w:val="24"/>
        </w:rPr>
        <w:t>（</w:t>
      </w:r>
      <w:r w:rsidRPr="00346804">
        <w:rPr>
          <w:rFonts w:hAnsi="宋体"/>
          <w:sz w:val="24"/>
        </w:rPr>
        <w:t>生态环境部令</w:t>
      </w:r>
      <w:r w:rsidRPr="00346804">
        <w:rPr>
          <w:rFonts w:hAnsi="宋体" w:hint="eastAsia"/>
          <w:sz w:val="24"/>
        </w:rPr>
        <w:t>第</w:t>
      </w:r>
      <w:r w:rsidRPr="00346804">
        <w:rPr>
          <w:rFonts w:hAnsi="宋体" w:hint="eastAsia"/>
          <w:sz w:val="24"/>
        </w:rPr>
        <w:t>4</w:t>
      </w:r>
      <w:r w:rsidRPr="00346804">
        <w:rPr>
          <w:rFonts w:hAnsi="宋体" w:hint="eastAsia"/>
          <w:sz w:val="24"/>
        </w:rPr>
        <w:t>号</w:t>
      </w:r>
      <w:r w:rsidRPr="00346804">
        <w:rPr>
          <w:rFonts w:hAnsi="宋体"/>
          <w:sz w:val="24"/>
        </w:rPr>
        <w:t>）</w:t>
      </w:r>
      <w:r w:rsidRPr="00346804">
        <w:rPr>
          <w:rFonts w:hAnsi="宋体" w:hint="eastAsia"/>
          <w:sz w:val="24"/>
        </w:rPr>
        <w:t>要求。</w:t>
      </w:r>
    </w:p>
    <w:p w:rsidR="00775371" w:rsidRPr="00346804" w:rsidRDefault="001E4889" w:rsidP="000331DC">
      <w:pPr>
        <w:widowControl/>
        <w:spacing w:line="360" w:lineRule="auto"/>
        <w:ind w:firstLineChars="225" w:firstLine="540"/>
        <w:rPr>
          <w:rFonts w:hAnsi="宋体"/>
          <w:kern w:val="0"/>
          <w:sz w:val="24"/>
        </w:rPr>
      </w:pPr>
      <w:r w:rsidRPr="00346804">
        <w:rPr>
          <w:rFonts w:hAnsi="宋体" w:hint="eastAsia"/>
          <w:kern w:val="0"/>
          <w:sz w:val="24"/>
        </w:rPr>
        <w:t>网络公示时间：</w:t>
      </w:r>
      <w:r w:rsidR="00976E68" w:rsidRPr="00346804">
        <w:rPr>
          <w:rFonts w:hAnsi="宋体"/>
          <w:kern w:val="0"/>
          <w:sz w:val="24"/>
        </w:rPr>
        <w:t>2020.6.5~6.18</w:t>
      </w:r>
    </w:p>
    <w:p w:rsidR="00D43C58" w:rsidRPr="00346804" w:rsidRDefault="001E4889" w:rsidP="000331DC">
      <w:pPr>
        <w:widowControl/>
        <w:spacing w:line="360" w:lineRule="auto"/>
        <w:ind w:firstLineChars="225" w:firstLine="540"/>
      </w:pPr>
      <w:r w:rsidRPr="00346804">
        <w:rPr>
          <w:rFonts w:hAnsi="宋体" w:hint="eastAsia"/>
          <w:kern w:val="0"/>
          <w:sz w:val="24"/>
        </w:rPr>
        <w:t>网址：企业网站</w:t>
      </w:r>
      <w:r w:rsidR="005F7DC1" w:rsidRPr="00346804">
        <w:fldChar w:fldCharType="begin"/>
      </w:r>
      <w:r w:rsidR="00D43C58" w:rsidRPr="00346804">
        <w:instrText xml:space="preserve"> HYPERLINK "http://www.qiquangroup.cn/contents/15/3068.html" </w:instrText>
      </w:r>
      <w:r w:rsidR="005F7DC1" w:rsidRPr="00346804">
        <w:fldChar w:fldCharType="separate"/>
      </w:r>
      <w:r w:rsidR="00D43C58" w:rsidRPr="00346804">
        <w:rPr>
          <w:rStyle w:val="af6"/>
        </w:rPr>
        <w:t>http://www.qiquangroup.cn/contents/15/3068.html</w:t>
      </w:r>
      <w:r w:rsidR="005F7DC1" w:rsidRPr="00346804">
        <w:fldChar w:fldCharType="end"/>
      </w:r>
    </w:p>
    <w:p w:rsidR="00775371" w:rsidRPr="00346804" w:rsidRDefault="001E4889" w:rsidP="00D43C58">
      <w:pPr>
        <w:widowControl/>
        <w:spacing w:line="360" w:lineRule="auto"/>
        <w:ind w:firstLineChars="225" w:firstLine="540"/>
        <w:rPr>
          <w:rFonts w:hAnsi="宋体"/>
          <w:kern w:val="0"/>
          <w:sz w:val="24"/>
        </w:rPr>
      </w:pPr>
      <w:r w:rsidRPr="00346804">
        <w:rPr>
          <w:rFonts w:hAnsi="宋体" w:hint="eastAsia"/>
          <w:kern w:val="0"/>
          <w:sz w:val="24"/>
        </w:rPr>
        <w:t>网站公示截图如图</w:t>
      </w:r>
      <w:r w:rsidR="00C64610" w:rsidRPr="00346804">
        <w:rPr>
          <w:rFonts w:hAnsi="宋体" w:hint="eastAsia"/>
          <w:kern w:val="0"/>
          <w:sz w:val="24"/>
        </w:rPr>
        <w:t>3-1</w:t>
      </w:r>
      <w:r w:rsidRPr="00346804">
        <w:rPr>
          <w:rFonts w:hAnsi="宋体" w:hint="eastAsia"/>
          <w:kern w:val="0"/>
          <w:sz w:val="24"/>
        </w:rPr>
        <w:t>。</w:t>
      </w:r>
    </w:p>
    <w:p w:rsidR="001E4889" w:rsidRPr="00346804" w:rsidRDefault="00D43C58" w:rsidP="00976E68">
      <w:pPr>
        <w:widowControl/>
        <w:spacing w:line="360" w:lineRule="auto"/>
        <w:jc w:val="center"/>
        <w:rPr>
          <w:rFonts w:hAnsi="宋体"/>
          <w:kern w:val="0"/>
          <w:sz w:val="24"/>
        </w:rPr>
      </w:pPr>
      <w:r w:rsidRPr="00346804">
        <w:rPr>
          <w:rFonts w:hAnsi="宋体"/>
          <w:noProof/>
          <w:kern w:val="0"/>
          <w:sz w:val="24"/>
        </w:rPr>
        <w:drawing>
          <wp:inline distT="0" distB="0" distL="0" distR="0">
            <wp:extent cx="5691462" cy="3056351"/>
            <wp:effectExtent l="19050" t="0" r="4488"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b="4501"/>
                    <a:stretch>
                      <a:fillRect/>
                    </a:stretch>
                  </pic:blipFill>
                  <pic:spPr bwMode="auto">
                    <a:xfrm>
                      <a:off x="0" y="0"/>
                      <a:ext cx="5691462" cy="3056351"/>
                    </a:xfrm>
                    <a:prstGeom prst="rect">
                      <a:avLst/>
                    </a:prstGeom>
                    <a:noFill/>
                    <a:ln w="9525">
                      <a:noFill/>
                      <a:miter lim="800000"/>
                      <a:headEnd/>
                      <a:tailEnd/>
                    </a:ln>
                  </pic:spPr>
                </pic:pic>
              </a:graphicData>
            </a:graphic>
          </wp:inline>
        </w:drawing>
      </w:r>
    </w:p>
    <w:p w:rsidR="00976E68" w:rsidRPr="00346804" w:rsidRDefault="00D43C58" w:rsidP="00976E68">
      <w:pPr>
        <w:widowControl/>
        <w:spacing w:line="360" w:lineRule="auto"/>
        <w:jc w:val="center"/>
        <w:rPr>
          <w:rFonts w:hAnsi="宋体"/>
          <w:kern w:val="0"/>
          <w:sz w:val="24"/>
        </w:rPr>
      </w:pPr>
      <w:r w:rsidRPr="00346804">
        <w:rPr>
          <w:rFonts w:hAnsi="宋体"/>
          <w:noProof/>
          <w:kern w:val="0"/>
          <w:sz w:val="24"/>
        </w:rPr>
        <w:drawing>
          <wp:inline distT="0" distB="0" distL="0" distR="0">
            <wp:extent cx="5691462" cy="3056351"/>
            <wp:effectExtent l="19050" t="0" r="4488"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b="4501"/>
                    <a:stretch>
                      <a:fillRect/>
                    </a:stretch>
                  </pic:blipFill>
                  <pic:spPr bwMode="auto">
                    <a:xfrm>
                      <a:off x="0" y="0"/>
                      <a:ext cx="5691462" cy="3056351"/>
                    </a:xfrm>
                    <a:prstGeom prst="rect">
                      <a:avLst/>
                    </a:prstGeom>
                    <a:noFill/>
                    <a:ln w="9525">
                      <a:noFill/>
                      <a:miter lim="800000"/>
                      <a:headEnd/>
                      <a:tailEnd/>
                    </a:ln>
                  </pic:spPr>
                </pic:pic>
              </a:graphicData>
            </a:graphic>
          </wp:inline>
        </w:drawing>
      </w:r>
    </w:p>
    <w:p w:rsidR="001E4889" w:rsidRPr="00346804" w:rsidRDefault="001E4889" w:rsidP="001E4889">
      <w:pPr>
        <w:widowControl/>
        <w:spacing w:line="360" w:lineRule="auto"/>
        <w:ind w:firstLineChars="225" w:firstLine="542"/>
        <w:jc w:val="center"/>
        <w:rPr>
          <w:rFonts w:hAnsi="宋体"/>
          <w:b/>
          <w:kern w:val="0"/>
          <w:sz w:val="24"/>
        </w:rPr>
      </w:pPr>
      <w:r w:rsidRPr="00346804">
        <w:rPr>
          <w:rFonts w:hAnsi="宋体" w:hint="eastAsia"/>
          <w:b/>
          <w:kern w:val="0"/>
          <w:sz w:val="24"/>
        </w:rPr>
        <w:t>图</w:t>
      </w:r>
      <w:r w:rsidR="00C64610" w:rsidRPr="00346804">
        <w:rPr>
          <w:rFonts w:hAnsi="宋体" w:hint="eastAsia"/>
          <w:b/>
          <w:kern w:val="0"/>
          <w:sz w:val="24"/>
        </w:rPr>
        <w:t>3-1</w:t>
      </w:r>
      <w:r w:rsidRPr="00346804">
        <w:rPr>
          <w:rFonts w:hAnsi="宋体" w:hint="eastAsia"/>
          <w:b/>
          <w:kern w:val="0"/>
          <w:sz w:val="24"/>
        </w:rPr>
        <w:t xml:space="preserve">  </w:t>
      </w:r>
      <w:r w:rsidRPr="00346804">
        <w:rPr>
          <w:rFonts w:hAnsi="宋体" w:hint="eastAsia"/>
          <w:b/>
          <w:kern w:val="0"/>
          <w:sz w:val="24"/>
        </w:rPr>
        <w:t>企业网站公示截图</w:t>
      </w:r>
    </w:p>
    <w:p w:rsidR="001E4889" w:rsidRPr="00346804" w:rsidRDefault="001E4889" w:rsidP="001E4889">
      <w:pPr>
        <w:widowControl/>
        <w:spacing w:line="360" w:lineRule="auto"/>
        <w:rPr>
          <w:rFonts w:hAnsi="宋体"/>
          <w:b/>
          <w:kern w:val="0"/>
          <w:sz w:val="24"/>
        </w:rPr>
      </w:pPr>
      <w:r w:rsidRPr="00346804">
        <w:rPr>
          <w:rFonts w:hAnsi="宋体" w:hint="eastAsia"/>
          <w:b/>
          <w:kern w:val="0"/>
          <w:sz w:val="24"/>
        </w:rPr>
        <w:t xml:space="preserve">3.2.2 </w:t>
      </w:r>
      <w:r w:rsidRPr="00346804">
        <w:rPr>
          <w:rFonts w:hAnsi="宋体" w:hint="eastAsia"/>
          <w:b/>
          <w:kern w:val="0"/>
          <w:sz w:val="24"/>
        </w:rPr>
        <w:t>报纸</w:t>
      </w:r>
    </w:p>
    <w:p w:rsidR="001E4889" w:rsidRPr="00346804" w:rsidRDefault="001E4889" w:rsidP="000331DC">
      <w:pPr>
        <w:widowControl/>
        <w:spacing w:line="360" w:lineRule="auto"/>
        <w:ind w:firstLineChars="225" w:firstLine="540"/>
        <w:rPr>
          <w:rFonts w:hAnsi="宋体"/>
          <w:sz w:val="24"/>
        </w:rPr>
      </w:pPr>
      <w:r w:rsidRPr="00346804">
        <w:rPr>
          <w:rFonts w:hAnsi="宋体" w:hint="eastAsia"/>
          <w:kern w:val="0"/>
          <w:sz w:val="24"/>
        </w:rPr>
        <w:lastRenderedPageBreak/>
        <w:t>本项目通过</w:t>
      </w:r>
      <w:r w:rsidR="00DB7B99">
        <w:rPr>
          <w:rFonts w:hAnsi="宋体" w:hint="eastAsia"/>
          <w:kern w:val="0"/>
          <w:sz w:val="24"/>
        </w:rPr>
        <w:t>金阳光</w:t>
      </w:r>
      <w:r w:rsidR="00193429">
        <w:rPr>
          <w:rFonts w:hAnsi="宋体" w:hint="eastAsia"/>
          <w:kern w:val="0"/>
          <w:sz w:val="24"/>
        </w:rPr>
        <w:t>报</w:t>
      </w:r>
      <w:r w:rsidR="00DB7B99">
        <w:rPr>
          <w:rFonts w:hAnsi="宋体" w:hint="eastAsia"/>
          <w:kern w:val="0"/>
          <w:sz w:val="24"/>
        </w:rPr>
        <w:t>和</w:t>
      </w:r>
      <w:r w:rsidRPr="00346804">
        <w:rPr>
          <w:rFonts w:hAnsi="宋体" w:hint="eastAsia"/>
          <w:kern w:val="0"/>
          <w:sz w:val="24"/>
        </w:rPr>
        <w:t>济南</w:t>
      </w:r>
      <w:r w:rsidR="0088770B" w:rsidRPr="00346804">
        <w:rPr>
          <w:rFonts w:hAnsi="宋体" w:hint="eastAsia"/>
          <w:kern w:val="0"/>
          <w:sz w:val="24"/>
        </w:rPr>
        <w:t>万方盛景</w:t>
      </w:r>
      <w:proofErr w:type="gramStart"/>
      <w:r w:rsidR="0088770B" w:rsidRPr="00346804">
        <w:rPr>
          <w:rFonts w:hAnsi="宋体" w:hint="eastAsia"/>
          <w:kern w:val="0"/>
          <w:sz w:val="24"/>
        </w:rPr>
        <w:t>商桥报</w:t>
      </w:r>
      <w:r w:rsidRPr="00346804">
        <w:rPr>
          <w:rFonts w:hAnsi="宋体" w:hint="eastAsia"/>
          <w:kern w:val="0"/>
          <w:sz w:val="24"/>
        </w:rPr>
        <w:t>进行</w:t>
      </w:r>
      <w:proofErr w:type="gramEnd"/>
      <w:r w:rsidRPr="00346804">
        <w:rPr>
          <w:rFonts w:hAnsi="宋体" w:hint="eastAsia"/>
          <w:kern w:val="0"/>
          <w:sz w:val="24"/>
        </w:rPr>
        <w:t>信息公示，该日报为项目所在区域</w:t>
      </w:r>
      <w:r w:rsidR="00E34D2A" w:rsidRPr="00346804">
        <w:rPr>
          <w:rFonts w:hAnsi="宋体" w:hint="eastAsia"/>
          <w:kern w:val="0"/>
          <w:sz w:val="24"/>
        </w:rPr>
        <w:t>公众易于接触的</w:t>
      </w:r>
      <w:r w:rsidRPr="00346804">
        <w:rPr>
          <w:rFonts w:hAnsi="宋体" w:hint="eastAsia"/>
          <w:kern w:val="0"/>
          <w:sz w:val="24"/>
        </w:rPr>
        <w:t>报纸，报纸选取符合</w:t>
      </w:r>
      <w:r w:rsidRPr="00346804">
        <w:rPr>
          <w:rFonts w:hAnsi="宋体"/>
          <w:sz w:val="24"/>
        </w:rPr>
        <w:t>《环境影响评价公众参与办法》</w:t>
      </w:r>
      <w:r w:rsidRPr="00346804">
        <w:rPr>
          <w:rFonts w:hAnsi="宋体" w:hint="eastAsia"/>
          <w:sz w:val="24"/>
        </w:rPr>
        <w:t>（</w:t>
      </w:r>
      <w:r w:rsidRPr="00346804">
        <w:rPr>
          <w:rFonts w:hAnsi="宋体"/>
          <w:sz w:val="24"/>
        </w:rPr>
        <w:t>生态环境部令</w:t>
      </w:r>
      <w:r w:rsidRPr="00346804">
        <w:rPr>
          <w:rFonts w:hAnsi="宋体" w:hint="eastAsia"/>
          <w:sz w:val="24"/>
        </w:rPr>
        <w:t>第</w:t>
      </w:r>
      <w:r w:rsidRPr="00346804">
        <w:rPr>
          <w:rFonts w:hAnsi="宋体" w:hint="eastAsia"/>
          <w:sz w:val="24"/>
        </w:rPr>
        <w:t>4</w:t>
      </w:r>
      <w:r w:rsidRPr="00346804">
        <w:rPr>
          <w:rFonts w:hAnsi="宋体" w:hint="eastAsia"/>
          <w:sz w:val="24"/>
        </w:rPr>
        <w:t>号</w:t>
      </w:r>
      <w:r w:rsidRPr="00346804">
        <w:rPr>
          <w:rFonts w:hAnsi="宋体"/>
          <w:sz w:val="24"/>
        </w:rPr>
        <w:t>）</w:t>
      </w:r>
      <w:r w:rsidRPr="00346804">
        <w:rPr>
          <w:rFonts w:hAnsi="宋体" w:hint="eastAsia"/>
          <w:sz w:val="24"/>
        </w:rPr>
        <w:t>要求。</w:t>
      </w:r>
    </w:p>
    <w:p w:rsidR="001E4889" w:rsidRPr="00346804" w:rsidRDefault="001E4889" w:rsidP="000331DC">
      <w:pPr>
        <w:widowControl/>
        <w:spacing w:line="360" w:lineRule="auto"/>
        <w:ind w:firstLineChars="225" w:firstLine="540"/>
        <w:rPr>
          <w:rFonts w:hAnsi="宋体"/>
          <w:sz w:val="24"/>
        </w:rPr>
      </w:pPr>
      <w:r w:rsidRPr="00346804">
        <w:rPr>
          <w:rFonts w:hAnsi="宋体" w:hint="eastAsia"/>
          <w:sz w:val="24"/>
        </w:rPr>
        <w:t>登报时间：</w:t>
      </w:r>
      <w:r w:rsidRPr="00346804">
        <w:rPr>
          <w:rFonts w:hAnsi="宋体" w:hint="eastAsia"/>
          <w:sz w:val="24"/>
        </w:rPr>
        <w:t>20</w:t>
      </w:r>
      <w:r w:rsidR="00B732C3" w:rsidRPr="00346804">
        <w:rPr>
          <w:rFonts w:hAnsi="宋体" w:hint="eastAsia"/>
          <w:sz w:val="24"/>
        </w:rPr>
        <w:t>20</w:t>
      </w:r>
      <w:r w:rsidRPr="00346804">
        <w:rPr>
          <w:rFonts w:hAnsi="宋体" w:hint="eastAsia"/>
          <w:sz w:val="24"/>
        </w:rPr>
        <w:t>年</w:t>
      </w:r>
      <w:r w:rsidR="00B732C3" w:rsidRPr="00346804">
        <w:rPr>
          <w:rFonts w:hAnsi="宋体" w:hint="eastAsia"/>
          <w:sz w:val="24"/>
        </w:rPr>
        <w:t>6</w:t>
      </w:r>
      <w:r w:rsidRPr="00346804">
        <w:rPr>
          <w:rFonts w:hAnsi="宋体" w:hint="eastAsia"/>
          <w:sz w:val="24"/>
        </w:rPr>
        <w:t>月</w:t>
      </w:r>
      <w:r w:rsidR="00D40E38">
        <w:rPr>
          <w:rFonts w:hAnsi="宋体" w:hint="eastAsia"/>
          <w:sz w:val="24"/>
        </w:rPr>
        <w:t>16</w:t>
      </w:r>
      <w:r w:rsidRPr="00346804">
        <w:rPr>
          <w:rFonts w:hAnsi="宋体" w:hint="eastAsia"/>
          <w:sz w:val="24"/>
        </w:rPr>
        <w:t>日和</w:t>
      </w:r>
      <w:r w:rsidR="005B0C26" w:rsidRPr="00346804">
        <w:rPr>
          <w:rFonts w:hAnsi="宋体" w:hint="eastAsia"/>
          <w:sz w:val="24"/>
        </w:rPr>
        <w:t>17</w:t>
      </w:r>
      <w:r w:rsidRPr="00346804">
        <w:rPr>
          <w:rFonts w:hAnsi="宋体" w:hint="eastAsia"/>
          <w:sz w:val="24"/>
        </w:rPr>
        <w:t>日。</w:t>
      </w:r>
    </w:p>
    <w:p w:rsidR="001E4889" w:rsidRPr="00346804" w:rsidRDefault="001E4889" w:rsidP="000331DC">
      <w:pPr>
        <w:widowControl/>
        <w:spacing w:line="360" w:lineRule="auto"/>
        <w:ind w:firstLineChars="225" w:firstLine="540"/>
        <w:rPr>
          <w:rFonts w:hAnsi="宋体"/>
          <w:sz w:val="24"/>
        </w:rPr>
      </w:pPr>
      <w:r w:rsidRPr="00346804">
        <w:rPr>
          <w:rFonts w:hAnsi="宋体" w:hint="eastAsia"/>
          <w:sz w:val="24"/>
        </w:rPr>
        <w:t>报纸公示照片见图</w:t>
      </w:r>
      <w:r w:rsidR="00C64610" w:rsidRPr="00346804">
        <w:rPr>
          <w:rFonts w:hAnsi="宋体" w:hint="eastAsia"/>
          <w:sz w:val="24"/>
        </w:rPr>
        <w:t>3-2</w:t>
      </w:r>
      <w:r w:rsidRPr="00346804">
        <w:rPr>
          <w:rFonts w:hAnsi="宋体" w:hint="eastAsia"/>
          <w:sz w:val="24"/>
        </w:rPr>
        <w:t>。</w:t>
      </w:r>
    </w:p>
    <w:p w:rsidR="00E34D2A" w:rsidRPr="00346804" w:rsidRDefault="00D40E38" w:rsidP="00D40E38">
      <w:pPr>
        <w:widowControl/>
        <w:rPr>
          <w:rFonts w:hAnsi="宋体"/>
          <w:b/>
          <w:sz w:val="24"/>
        </w:rPr>
      </w:pPr>
      <w:r>
        <w:rPr>
          <w:rFonts w:hAnsi="宋体"/>
          <w:b/>
          <w:noProof/>
          <w:sz w:val="24"/>
        </w:rPr>
        <w:drawing>
          <wp:inline distT="0" distB="0" distL="0" distR="0">
            <wp:extent cx="5688330" cy="4041775"/>
            <wp:effectExtent l="19050" t="0" r="7620" b="0"/>
            <wp:docPr id="8" name="图片 7" descr="微信图片_2020061817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18171806.jpg"/>
                    <pic:cNvPicPr/>
                  </pic:nvPicPr>
                  <pic:blipFill>
                    <a:blip r:embed="rId17" cstate="print"/>
                    <a:stretch>
                      <a:fillRect/>
                    </a:stretch>
                  </pic:blipFill>
                  <pic:spPr>
                    <a:xfrm>
                      <a:off x="0" y="0"/>
                      <a:ext cx="5688330" cy="4041775"/>
                    </a:xfrm>
                    <a:prstGeom prst="rect">
                      <a:avLst/>
                    </a:prstGeom>
                  </pic:spPr>
                </pic:pic>
              </a:graphicData>
            </a:graphic>
          </wp:inline>
        </w:drawing>
      </w:r>
    </w:p>
    <w:p w:rsidR="00E34D2A" w:rsidRPr="00346804" w:rsidRDefault="00E34D2A" w:rsidP="007F3166">
      <w:pPr>
        <w:widowControl/>
        <w:ind w:firstLineChars="225" w:firstLine="542"/>
        <w:jc w:val="center"/>
        <w:rPr>
          <w:b/>
          <w:sz w:val="24"/>
        </w:rPr>
      </w:pPr>
      <w:r w:rsidRPr="00346804">
        <w:rPr>
          <w:rFonts w:hint="eastAsia"/>
          <w:b/>
          <w:sz w:val="24"/>
        </w:rPr>
        <w:t>图</w:t>
      </w:r>
      <w:r w:rsidR="00C64610" w:rsidRPr="00346804">
        <w:rPr>
          <w:rFonts w:hint="eastAsia"/>
          <w:b/>
          <w:sz w:val="24"/>
        </w:rPr>
        <w:t>3-2</w:t>
      </w:r>
      <w:r w:rsidRPr="00346804">
        <w:rPr>
          <w:rFonts w:hint="eastAsia"/>
          <w:b/>
          <w:sz w:val="24"/>
        </w:rPr>
        <w:t>（</w:t>
      </w:r>
      <w:r w:rsidRPr="00346804">
        <w:rPr>
          <w:rFonts w:hint="eastAsia"/>
          <w:b/>
          <w:sz w:val="24"/>
        </w:rPr>
        <w:t>1</w:t>
      </w:r>
      <w:r w:rsidRPr="00346804">
        <w:rPr>
          <w:rFonts w:hint="eastAsia"/>
          <w:b/>
          <w:sz w:val="24"/>
        </w:rPr>
        <w:t>）</w:t>
      </w:r>
      <w:r w:rsidRPr="00346804">
        <w:rPr>
          <w:rFonts w:hint="eastAsia"/>
          <w:b/>
          <w:sz w:val="24"/>
        </w:rPr>
        <w:t xml:space="preserve"> </w:t>
      </w:r>
      <w:r w:rsidRPr="00346804">
        <w:rPr>
          <w:rFonts w:hint="eastAsia"/>
          <w:b/>
          <w:sz w:val="24"/>
        </w:rPr>
        <w:t>报纸公示</w:t>
      </w:r>
      <w:r w:rsidRPr="00346804">
        <w:rPr>
          <w:b/>
          <w:sz w:val="24"/>
        </w:rPr>
        <w:t>照片</w:t>
      </w:r>
      <w:r w:rsidRPr="00346804">
        <w:rPr>
          <w:rFonts w:hint="eastAsia"/>
          <w:b/>
          <w:sz w:val="24"/>
        </w:rPr>
        <w:t>1</w:t>
      </w:r>
    </w:p>
    <w:p w:rsidR="00E34D2A" w:rsidRPr="00346804" w:rsidRDefault="00E34D2A" w:rsidP="005B0C26">
      <w:pPr>
        <w:widowControl/>
        <w:ind w:firstLineChars="225" w:firstLine="23"/>
        <w:jc w:val="center"/>
        <w:rPr>
          <w:rFonts w:eastAsiaTheme="minorEastAsia" w:hAnsi="宋体"/>
          <w:kern w:val="0"/>
          <w:sz w:val="24"/>
        </w:rPr>
      </w:pPr>
      <w:r w:rsidRPr="00346804">
        <w:rPr>
          <w:rFonts w:eastAsia="Times New Roman"/>
          <w:snapToGrid w:val="0"/>
          <w:color w:val="000000"/>
          <w:w w:val="0"/>
          <w:sz w:val="0"/>
          <w:szCs w:val="0"/>
          <w:u w:color="000000"/>
          <w:bdr w:val="none" w:sz="0" w:space="0" w:color="000000"/>
          <w:shd w:val="clear" w:color="000000" w:fill="000000"/>
        </w:rPr>
        <w:lastRenderedPageBreak/>
        <w:t xml:space="preserve"> </w:t>
      </w:r>
      <w:r w:rsidR="005B0C26" w:rsidRPr="00346804">
        <w:rPr>
          <w:rFonts w:eastAsiaTheme="minorEastAsia" w:hAnsi="宋体" w:hint="eastAsia"/>
          <w:noProof/>
          <w:kern w:val="0"/>
          <w:sz w:val="24"/>
        </w:rPr>
        <w:drawing>
          <wp:inline distT="0" distB="0" distL="0" distR="0">
            <wp:extent cx="5688330" cy="3246120"/>
            <wp:effectExtent l="19050" t="0" r="7620" b="0"/>
            <wp:docPr id="30" name="图片 29"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8" cstate="print"/>
                    <a:stretch>
                      <a:fillRect/>
                    </a:stretch>
                  </pic:blipFill>
                  <pic:spPr>
                    <a:xfrm>
                      <a:off x="0" y="0"/>
                      <a:ext cx="5688330" cy="3246120"/>
                    </a:xfrm>
                    <a:prstGeom prst="rect">
                      <a:avLst/>
                    </a:prstGeom>
                  </pic:spPr>
                </pic:pic>
              </a:graphicData>
            </a:graphic>
          </wp:inline>
        </w:drawing>
      </w:r>
    </w:p>
    <w:p w:rsidR="00E34D2A" w:rsidRPr="00346804" w:rsidRDefault="00E34D2A" w:rsidP="005B0C26">
      <w:pPr>
        <w:pStyle w:val="2"/>
        <w:spacing w:after="0" w:line="240" w:lineRule="auto"/>
        <w:ind w:firstLineChars="50" w:firstLine="120"/>
        <w:jc w:val="center"/>
        <w:rPr>
          <w:b/>
          <w:sz w:val="24"/>
        </w:rPr>
      </w:pPr>
      <w:r w:rsidRPr="00346804">
        <w:rPr>
          <w:rFonts w:hint="eastAsia"/>
          <w:b/>
          <w:sz w:val="24"/>
        </w:rPr>
        <w:t>图</w:t>
      </w:r>
      <w:r w:rsidR="00C64610" w:rsidRPr="00346804">
        <w:rPr>
          <w:rFonts w:hint="eastAsia"/>
          <w:b/>
          <w:sz w:val="24"/>
        </w:rPr>
        <w:t>3-2</w:t>
      </w:r>
      <w:r w:rsidRPr="00346804">
        <w:rPr>
          <w:rFonts w:hint="eastAsia"/>
          <w:b/>
          <w:sz w:val="24"/>
        </w:rPr>
        <w:t>（</w:t>
      </w:r>
      <w:r w:rsidRPr="00346804">
        <w:rPr>
          <w:b/>
          <w:sz w:val="24"/>
        </w:rPr>
        <w:t>2</w:t>
      </w:r>
      <w:r w:rsidRPr="00346804">
        <w:rPr>
          <w:rFonts w:hint="eastAsia"/>
          <w:b/>
          <w:sz w:val="24"/>
        </w:rPr>
        <w:t>）</w:t>
      </w:r>
      <w:r w:rsidRPr="00346804">
        <w:rPr>
          <w:rFonts w:hint="eastAsia"/>
          <w:b/>
          <w:sz w:val="24"/>
        </w:rPr>
        <w:t xml:space="preserve"> </w:t>
      </w:r>
      <w:r w:rsidRPr="00346804">
        <w:rPr>
          <w:rFonts w:hint="eastAsia"/>
          <w:b/>
          <w:sz w:val="24"/>
        </w:rPr>
        <w:t>报纸公示</w:t>
      </w:r>
      <w:r w:rsidRPr="00346804">
        <w:rPr>
          <w:b/>
          <w:sz w:val="24"/>
        </w:rPr>
        <w:t>照片</w:t>
      </w:r>
      <w:r w:rsidRPr="00346804">
        <w:rPr>
          <w:b/>
          <w:sz w:val="24"/>
        </w:rPr>
        <w:t>2</w:t>
      </w:r>
    </w:p>
    <w:p w:rsidR="00E34D2A" w:rsidRPr="00346804" w:rsidRDefault="00E34D2A" w:rsidP="00E34D2A">
      <w:pPr>
        <w:widowControl/>
        <w:spacing w:line="360" w:lineRule="auto"/>
        <w:rPr>
          <w:rFonts w:hAnsi="宋体"/>
          <w:b/>
          <w:kern w:val="0"/>
          <w:sz w:val="24"/>
        </w:rPr>
      </w:pPr>
      <w:r w:rsidRPr="00346804">
        <w:rPr>
          <w:rFonts w:hAnsi="宋体" w:hint="eastAsia"/>
          <w:b/>
          <w:kern w:val="0"/>
          <w:sz w:val="24"/>
        </w:rPr>
        <w:t xml:space="preserve">3.2.3 </w:t>
      </w:r>
      <w:r w:rsidRPr="00346804">
        <w:rPr>
          <w:rFonts w:hAnsi="宋体" w:hint="eastAsia"/>
          <w:b/>
          <w:kern w:val="0"/>
          <w:sz w:val="24"/>
        </w:rPr>
        <w:t>张贴</w:t>
      </w:r>
    </w:p>
    <w:p w:rsidR="001E4889" w:rsidRPr="00346804" w:rsidRDefault="00E34D2A" w:rsidP="000331DC">
      <w:pPr>
        <w:widowControl/>
        <w:spacing w:line="360" w:lineRule="auto"/>
        <w:ind w:firstLineChars="225" w:firstLine="540"/>
        <w:rPr>
          <w:rFonts w:hAnsi="宋体"/>
          <w:kern w:val="0"/>
          <w:sz w:val="24"/>
        </w:rPr>
      </w:pPr>
      <w:r w:rsidRPr="00346804">
        <w:rPr>
          <w:rFonts w:hAnsi="宋体" w:hint="eastAsia"/>
          <w:kern w:val="0"/>
          <w:sz w:val="24"/>
        </w:rPr>
        <w:t>张贴公告选取距离项目</w:t>
      </w:r>
      <w:r w:rsidR="0099069F" w:rsidRPr="00346804">
        <w:rPr>
          <w:rFonts w:hAnsi="宋体" w:hint="eastAsia"/>
          <w:kern w:val="0"/>
          <w:sz w:val="24"/>
        </w:rPr>
        <w:t>附近</w:t>
      </w:r>
      <w:r w:rsidRPr="00346804">
        <w:rPr>
          <w:rFonts w:hAnsi="宋体" w:hint="eastAsia"/>
          <w:kern w:val="0"/>
          <w:sz w:val="24"/>
        </w:rPr>
        <w:t>的</w:t>
      </w:r>
      <w:r w:rsidR="000D6599" w:rsidRPr="00346804">
        <w:rPr>
          <w:rFonts w:hAnsi="宋体" w:hint="eastAsia"/>
          <w:kern w:val="0"/>
          <w:sz w:val="24"/>
        </w:rPr>
        <w:t>榆山街道</w:t>
      </w:r>
      <w:r w:rsidRPr="00346804">
        <w:rPr>
          <w:rFonts w:hAnsi="宋体" w:hint="eastAsia"/>
          <w:kern w:val="0"/>
          <w:sz w:val="24"/>
        </w:rPr>
        <w:t>、</w:t>
      </w:r>
      <w:r w:rsidR="00092018" w:rsidRPr="00346804">
        <w:rPr>
          <w:rFonts w:hAnsi="宋体" w:hint="eastAsia"/>
          <w:kern w:val="0"/>
          <w:sz w:val="24"/>
        </w:rPr>
        <w:t>西三里、锦水街道</w:t>
      </w:r>
      <w:r w:rsidRPr="00346804">
        <w:rPr>
          <w:rFonts w:hAnsi="宋体" w:hint="eastAsia"/>
          <w:kern w:val="0"/>
          <w:sz w:val="24"/>
        </w:rPr>
        <w:t>、</w:t>
      </w:r>
      <w:r w:rsidR="00092018" w:rsidRPr="00346804">
        <w:rPr>
          <w:rFonts w:hAnsi="宋体" w:hint="eastAsia"/>
          <w:kern w:val="0"/>
          <w:sz w:val="24"/>
        </w:rPr>
        <w:t>环秀社区</w:t>
      </w:r>
      <w:r w:rsidRPr="00346804">
        <w:rPr>
          <w:rFonts w:hAnsi="宋体" w:hint="eastAsia"/>
          <w:kern w:val="0"/>
          <w:sz w:val="24"/>
        </w:rPr>
        <w:t>、</w:t>
      </w:r>
      <w:r w:rsidR="00092018" w:rsidRPr="00346804">
        <w:rPr>
          <w:rFonts w:hAnsi="宋体" w:hint="eastAsia"/>
          <w:kern w:val="0"/>
          <w:sz w:val="24"/>
        </w:rPr>
        <w:t>西关、</w:t>
      </w:r>
      <w:proofErr w:type="gramStart"/>
      <w:r w:rsidR="00092018" w:rsidRPr="00346804">
        <w:rPr>
          <w:rFonts w:hAnsi="宋体" w:hint="eastAsia"/>
          <w:kern w:val="0"/>
          <w:sz w:val="24"/>
        </w:rPr>
        <w:t>琦泉热电</w:t>
      </w:r>
      <w:proofErr w:type="gramEnd"/>
      <w:r w:rsidR="00092018" w:rsidRPr="00346804">
        <w:rPr>
          <w:rFonts w:hAnsi="宋体" w:hint="eastAsia"/>
          <w:kern w:val="0"/>
          <w:sz w:val="24"/>
        </w:rPr>
        <w:t>宿舍六</w:t>
      </w:r>
      <w:r w:rsidRPr="00346804">
        <w:rPr>
          <w:rFonts w:hAnsi="宋体" w:hint="eastAsia"/>
          <w:kern w:val="0"/>
          <w:sz w:val="24"/>
        </w:rPr>
        <w:t>处敏感点开展，张贴地点为公众易于知悉的公开栏，选取地点符合</w:t>
      </w:r>
      <w:r w:rsidRPr="00346804">
        <w:rPr>
          <w:rFonts w:hAnsi="宋体"/>
          <w:sz w:val="24"/>
        </w:rPr>
        <w:t>《环境影响评价公众参与办法》</w:t>
      </w:r>
      <w:r w:rsidRPr="00346804">
        <w:rPr>
          <w:rFonts w:hAnsi="宋体" w:hint="eastAsia"/>
          <w:sz w:val="24"/>
        </w:rPr>
        <w:t>（</w:t>
      </w:r>
      <w:r w:rsidRPr="00346804">
        <w:rPr>
          <w:rFonts w:hAnsi="宋体"/>
          <w:sz w:val="24"/>
        </w:rPr>
        <w:t>生态环境部令</w:t>
      </w:r>
      <w:r w:rsidRPr="00346804">
        <w:rPr>
          <w:rFonts w:hAnsi="宋体" w:hint="eastAsia"/>
          <w:sz w:val="24"/>
        </w:rPr>
        <w:t>第</w:t>
      </w:r>
      <w:r w:rsidRPr="00346804">
        <w:rPr>
          <w:rFonts w:hAnsi="宋体" w:hint="eastAsia"/>
          <w:sz w:val="24"/>
        </w:rPr>
        <w:t>4</w:t>
      </w:r>
      <w:r w:rsidRPr="00346804">
        <w:rPr>
          <w:rFonts w:hAnsi="宋体" w:hint="eastAsia"/>
          <w:sz w:val="24"/>
        </w:rPr>
        <w:t>号</w:t>
      </w:r>
      <w:r w:rsidRPr="00346804">
        <w:rPr>
          <w:rFonts w:hAnsi="宋体"/>
          <w:sz w:val="24"/>
        </w:rPr>
        <w:t>）</w:t>
      </w:r>
      <w:r w:rsidRPr="00346804">
        <w:rPr>
          <w:rFonts w:hAnsi="宋体" w:hint="eastAsia"/>
          <w:sz w:val="24"/>
        </w:rPr>
        <w:t>要求。</w:t>
      </w:r>
    </w:p>
    <w:p w:rsidR="00AE7CEE" w:rsidRPr="00346804" w:rsidRDefault="00E34D2A" w:rsidP="000331DC">
      <w:pPr>
        <w:widowControl/>
        <w:spacing w:line="360" w:lineRule="auto"/>
        <w:ind w:firstLineChars="225" w:firstLine="540"/>
        <w:rPr>
          <w:rFonts w:hAnsi="宋体"/>
          <w:kern w:val="0"/>
          <w:sz w:val="24"/>
        </w:rPr>
      </w:pPr>
      <w:r w:rsidRPr="00346804">
        <w:rPr>
          <w:rFonts w:hAnsi="宋体" w:hint="eastAsia"/>
          <w:kern w:val="0"/>
          <w:sz w:val="24"/>
        </w:rPr>
        <w:t>张贴公告照片见</w:t>
      </w:r>
      <w:r w:rsidR="00222E76" w:rsidRPr="00346804">
        <w:rPr>
          <w:rFonts w:hAnsi="宋体"/>
          <w:kern w:val="0"/>
          <w:sz w:val="24"/>
        </w:rPr>
        <w:t>图</w:t>
      </w:r>
      <w:r w:rsidR="00C64610" w:rsidRPr="00346804">
        <w:rPr>
          <w:rFonts w:hAnsi="宋体" w:hint="eastAsia"/>
          <w:kern w:val="0"/>
          <w:sz w:val="24"/>
        </w:rPr>
        <w:t>3-</w:t>
      </w:r>
      <w:r w:rsidR="00092018" w:rsidRPr="00346804">
        <w:rPr>
          <w:rFonts w:hAnsi="宋体" w:hint="eastAsia"/>
          <w:kern w:val="0"/>
          <w:sz w:val="24"/>
        </w:rPr>
        <w:t>3</w:t>
      </w:r>
      <w:r w:rsidR="000331DC" w:rsidRPr="00346804">
        <w:rPr>
          <w:rFonts w:hAnsi="宋体" w:hint="eastAsia"/>
          <w:kern w:val="0"/>
          <w:sz w:val="24"/>
        </w:rPr>
        <w:t>。</w:t>
      </w:r>
    </w:p>
    <w:p w:rsidR="00092018" w:rsidRPr="00346804" w:rsidRDefault="00092018" w:rsidP="00092018">
      <w:pPr>
        <w:pStyle w:val="2"/>
        <w:spacing w:after="0" w:line="240" w:lineRule="auto"/>
        <w:ind w:leftChars="0" w:left="0"/>
        <w:jc w:val="center"/>
        <w:rPr>
          <w:noProof/>
          <w:sz w:val="24"/>
        </w:rPr>
      </w:pPr>
      <w:r w:rsidRPr="00346804">
        <w:rPr>
          <w:rFonts w:hint="eastAsia"/>
          <w:noProof/>
          <w:sz w:val="24"/>
        </w:rPr>
        <w:drawing>
          <wp:inline distT="0" distB="0" distL="0" distR="0">
            <wp:extent cx="2847863" cy="1986652"/>
            <wp:effectExtent l="19050" t="0" r="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rcRect l="2971" t="5528" r="3017" b="1738"/>
                    <a:stretch>
                      <a:fillRect/>
                    </a:stretch>
                  </pic:blipFill>
                  <pic:spPr>
                    <a:xfrm>
                      <a:off x="0" y="0"/>
                      <a:ext cx="2847863" cy="1986652"/>
                    </a:xfrm>
                    <a:prstGeom prst="rect">
                      <a:avLst/>
                    </a:prstGeom>
                  </pic:spPr>
                </pic:pic>
              </a:graphicData>
            </a:graphic>
          </wp:inline>
        </w:drawing>
      </w:r>
      <w:r w:rsidRPr="00346804">
        <w:rPr>
          <w:rFonts w:hint="eastAsia"/>
          <w:noProof/>
          <w:sz w:val="24"/>
        </w:rPr>
        <w:drawing>
          <wp:inline distT="0" distB="0" distL="0" distR="0">
            <wp:extent cx="2767181" cy="1952397"/>
            <wp:effectExtent l="19050" t="0" r="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cstate="print"/>
                    <a:srcRect l="3161" t="6952" r="3678"/>
                    <a:stretch>
                      <a:fillRect/>
                    </a:stretch>
                  </pic:blipFill>
                  <pic:spPr>
                    <a:xfrm>
                      <a:off x="0" y="0"/>
                      <a:ext cx="2768795" cy="1953536"/>
                    </a:xfrm>
                    <a:prstGeom prst="rect">
                      <a:avLst/>
                    </a:prstGeom>
                  </pic:spPr>
                </pic:pic>
              </a:graphicData>
            </a:graphic>
          </wp:inline>
        </w:drawing>
      </w:r>
      <w:r w:rsidRPr="00346804">
        <w:rPr>
          <w:rFonts w:hint="eastAsia"/>
          <w:noProof/>
          <w:sz w:val="24"/>
        </w:rPr>
        <w:lastRenderedPageBreak/>
        <w:drawing>
          <wp:inline distT="0" distB="0" distL="0" distR="0">
            <wp:extent cx="3030471" cy="2058638"/>
            <wp:effectExtent l="19050" t="0" r="0" b="0"/>
            <wp:docPr id="3"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cstate="print"/>
                    <a:srcRect l="4671" t="8957" r="3017" b="2273"/>
                    <a:stretch>
                      <a:fillRect/>
                    </a:stretch>
                  </pic:blipFill>
                  <pic:spPr>
                    <a:xfrm>
                      <a:off x="0" y="0"/>
                      <a:ext cx="3035333" cy="2061941"/>
                    </a:xfrm>
                    <a:prstGeom prst="rect">
                      <a:avLst/>
                    </a:prstGeom>
                  </pic:spPr>
                </pic:pic>
              </a:graphicData>
            </a:graphic>
          </wp:inline>
        </w:drawing>
      </w:r>
      <w:r w:rsidRPr="00346804">
        <w:rPr>
          <w:rFonts w:hint="eastAsia"/>
          <w:noProof/>
          <w:sz w:val="24"/>
        </w:rPr>
        <w:drawing>
          <wp:inline distT="0" distB="0" distL="0" distR="0">
            <wp:extent cx="2439073" cy="2058552"/>
            <wp:effectExtent l="19050" t="0" r="0" b="0"/>
            <wp:docPr id="4" name="图片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cstate="print"/>
                    <a:srcRect l="24245" t="11793" r="23148" b="18724"/>
                    <a:stretch>
                      <a:fillRect/>
                    </a:stretch>
                  </pic:blipFill>
                  <pic:spPr>
                    <a:xfrm>
                      <a:off x="0" y="0"/>
                      <a:ext cx="2440011" cy="2059344"/>
                    </a:xfrm>
                    <a:prstGeom prst="rect">
                      <a:avLst/>
                    </a:prstGeom>
                  </pic:spPr>
                </pic:pic>
              </a:graphicData>
            </a:graphic>
          </wp:inline>
        </w:drawing>
      </w:r>
      <w:r w:rsidRPr="00346804">
        <w:rPr>
          <w:rFonts w:hint="eastAsia"/>
          <w:noProof/>
          <w:sz w:val="24"/>
        </w:rPr>
        <w:drawing>
          <wp:inline distT="0" distB="0" distL="0" distR="0">
            <wp:extent cx="1983353" cy="2484314"/>
            <wp:effectExtent l="19050" t="0" r="0" b="0"/>
            <wp:docPr id="9" name="图片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cstate="print"/>
                    <a:srcRect l="23954" t="2274" r="23810" b="5170"/>
                    <a:stretch>
                      <a:fillRect/>
                    </a:stretch>
                  </pic:blipFill>
                  <pic:spPr>
                    <a:xfrm>
                      <a:off x="0" y="0"/>
                      <a:ext cx="1983014" cy="2483889"/>
                    </a:xfrm>
                    <a:prstGeom prst="rect">
                      <a:avLst/>
                    </a:prstGeom>
                  </pic:spPr>
                </pic:pic>
              </a:graphicData>
            </a:graphic>
          </wp:inline>
        </w:drawing>
      </w:r>
      <w:r w:rsidRPr="00346804">
        <w:rPr>
          <w:rFonts w:hint="eastAsia"/>
          <w:noProof/>
          <w:sz w:val="24"/>
        </w:rPr>
        <w:t xml:space="preserve">     </w:t>
      </w:r>
      <w:r w:rsidRPr="00346804">
        <w:rPr>
          <w:rFonts w:hint="eastAsia"/>
          <w:noProof/>
          <w:sz w:val="24"/>
        </w:rPr>
        <w:drawing>
          <wp:inline distT="0" distB="0" distL="0" distR="0">
            <wp:extent cx="1923570" cy="2485016"/>
            <wp:effectExtent l="19050" t="0" r="480" b="0"/>
            <wp:docPr id="11" name="图片 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4" cstate="print"/>
                    <a:srcRect l="23860" t="1471" r="23810" b="2897"/>
                    <a:stretch>
                      <a:fillRect/>
                    </a:stretch>
                  </pic:blipFill>
                  <pic:spPr>
                    <a:xfrm>
                      <a:off x="0" y="0"/>
                      <a:ext cx="1925974" cy="2488122"/>
                    </a:xfrm>
                    <a:prstGeom prst="rect">
                      <a:avLst/>
                    </a:prstGeom>
                  </pic:spPr>
                </pic:pic>
              </a:graphicData>
            </a:graphic>
          </wp:inline>
        </w:drawing>
      </w:r>
    </w:p>
    <w:p w:rsidR="00222E76" w:rsidRPr="00346804" w:rsidRDefault="00222E76" w:rsidP="00092018">
      <w:pPr>
        <w:pStyle w:val="2"/>
        <w:spacing w:after="0" w:line="240" w:lineRule="auto"/>
        <w:ind w:leftChars="0" w:left="0"/>
        <w:jc w:val="center"/>
        <w:rPr>
          <w:rFonts w:hAnsi="宋体"/>
          <w:b/>
          <w:sz w:val="24"/>
        </w:rPr>
      </w:pPr>
      <w:r w:rsidRPr="00346804">
        <w:rPr>
          <w:rFonts w:hint="eastAsia"/>
          <w:b/>
          <w:sz w:val="24"/>
        </w:rPr>
        <w:t>图</w:t>
      </w:r>
      <w:r w:rsidR="00C64610" w:rsidRPr="00346804">
        <w:rPr>
          <w:rFonts w:hint="eastAsia"/>
          <w:b/>
          <w:sz w:val="24"/>
        </w:rPr>
        <w:t>3-3</w:t>
      </w:r>
      <w:r w:rsidR="0056312F" w:rsidRPr="00346804">
        <w:rPr>
          <w:rFonts w:hint="eastAsia"/>
          <w:b/>
          <w:sz w:val="24"/>
        </w:rPr>
        <w:t xml:space="preserve">  </w:t>
      </w:r>
      <w:r w:rsidRPr="00346804">
        <w:rPr>
          <w:rFonts w:hAnsi="宋体" w:hint="eastAsia"/>
          <w:b/>
          <w:sz w:val="24"/>
        </w:rPr>
        <w:t>张贴公告照片</w:t>
      </w:r>
    </w:p>
    <w:p w:rsidR="0099069F" w:rsidRPr="00346804" w:rsidRDefault="0099069F" w:rsidP="0099069F">
      <w:pPr>
        <w:widowControl/>
        <w:spacing w:line="360" w:lineRule="auto"/>
        <w:rPr>
          <w:rFonts w:hAnsi="宋体"/>
          <w:b/>
          <w:kern w:val="0"/>
          <w:sz w:val="24"/>
        </w:rPr>
      </w:pPr>
      <w:r w:rsidRPr="00346804">
        <w:rPr>
          <w:rFonts w:hAnsi="宋体" w:hint="eastAsia"/>
          <w:b/>
          <w:kern w:val="0"/>
          <w:sz w:val="24"/>
        </w:rPr>
        <w:t xml:space="preserve">3.2.4 </w:t>
      </w:r>
      <w:r w:rsidRPr="00346804">
        <w:rPr>
          <w:rFonts w:hAnsi="宋体" w:hint="eastAsia"/>
          <w:b/>
          <w:kern w:val="0"/>
          <w:sz w:val="24"/>
        </w:rPr>
        <w:t>其他</w:t>
      </w:r>
    </w:p>
    <w:p w:rsidR="0099069F" w:rsidRPr="00346804" w:rsidRDefault="0099069F" w:rsidP="0099069F">
      <w:pPr>
        <w:widowControl/>
        <w:spacing w:line="360" w:lineRule="auto"/>
        <w:ind w:firstLineChars="225" w:firstLine="540"/>
        <w:rPr>
          <w:rFonts w:hAnsi="宋体"/>
          <w:kern w:val="0"/>
          <w:sz w:val="24"/>
        </w:rPr>
      </w:pPr>
      <w:r w:rsidRPr="00346804">
        <w:rPr>
          <w:rFonts w:hAnsi="宋体" w:hint="eastAsia"/>
          <w:kern w:val="0"/>
          <w:sz w:val="24"/>
        </w:rPr>
        <w:t>无</w:t>
      </w:r>
      <w:r w:rsidRPr="00346804">
        <w:rPr>
          <w:rFonts w:hAnsi="宋体"/>
          <w:kern w:val="0"/>
          <w:sz w:val="24"/>
        </w:rPr>
        <w:t>。</w:t>
      </w:r>
    </w:p>
    <w:p w:rsidR="0099069F" w:rsidRPr="00346804" w:rsidRDefault="0099069F" w:rsidP="0099069F">
      <w:pPr>
        <w:spacing w:line="360" w:lineRule="auto"/>
        <w:outlineLvl w:val="2"/>
        <w:rPr>
          <w:rFonts w:eastAsiaTheme="minorEastAsia"/>
          <w:b/>
          <w:sz w:val="24"/>
        </w:rPr>
      </w:pPr>
      <w:bookmarkStart w:id="18" w:name="_Toc29997007"/>
      <w:r w:rsidRPr="00346804">
        <w:rPr>
          <w:rFonts w:eastAsiaTheme="minorEastAsia" w:hint="eastAsia"/>
          <w:b/>
          <w:sz w:val="24"/>
        </w:rPr>
        <w:t xml:space="preserve">3.2 </w:t>
      </w:r>
      <w:r w:rsidRPr="00346804">
        <w:rPr>
          <w:rFonts w:eastAsiaTheme="minorEastAsia" w:hint="eastAsia"/>
          <w:b/>
          <w:sz w:val="24"/>
        </w:rPr>
        <w:t>公众意见情况</w:t>
      </w:r>
      <w:bookmarkEnd w:id="18"/>
    </w:p>
    <w:p w:rsidR="0099069F" w:rsidRPr="00346804" w:rsidRDefault="0099069F" w:rsidP="0099069F">
      <w:pPr>
        <w:widowControl/>
        <w:spacing w:line="360" w:lineRule="auto"/>
        <w:ind w:firstLineChars="225" w:firstLine="540"/>
        <w:rPr>
          <w:rFonts w:hAnsi="宋体"/>
          <w:kern w:val="0"/>
          <w:sz w:val="24"/>
        </w:rPr>
      </w:pPr>
      <w:r w:rsidRPr="00346804">
        <w:rPr>
          <w:rFonts w:hAnsi="宋体" w:hint="eastAsia"/>
          <w:kern w:val="0"/>
          <w:sz w:val="24"/>
        </w:rPr>
        <w:t>公示期间，未接到群众的反馈意见</w:t>
      </w:r>
      <w:r w:rsidRPr="00346804">
        <w:rPr>
          <w:rFonts w:hAnsi="宋体"/>
          <w:kern w:val="0"/>
          <w:sz w:val="24"/>
        </w:rPr>
        <w:t>。</w:t>
      </w:r>
    </w:p>
    <w:p w:rsidR="0099069F" w:rsidRPr="00346804" w:rsidRDefault="0099069F" w:rsidP="0071755C">
      <w:pPr>
        <w:spacing w:beforeLines="50" w:line="300" w:lineRule="auto"/>
        <w:jc w:val="left"/>
        <w:outlineLvl w:val="1"/>
        <w:rPr>
          <w:rFonts w:eastAsiaTheme="minorEastAsia"/>
          <w:b/>
          <w:sz w:val="28"/>
          <w:szCs w:val="28"/>
        </w:rPr>
      </w:pPr>
      <w:bookmarkStart w:id="19" w:name="_Toc29997008"/>
      <w:r w:rsidRPr="00346804">
        <w:rPr>
          <w:rFonts w:eastAsiaTheme="minorEastAsia" w:hint="eastAsia"/>
          <w:b/>
          <w:sz w:val="28"/>
          <w:szCs w:val="28"/>
        </w:rPr>
        <w:t xml:space="preserve">4 </w:t>
      </w:r>
      <w:r w:rsidRPr="00346804">
        <w:rPr>
          <w:rFonts w:eastAsiaTheme="minorEastAsia" w:hint="eastAsia"/>
          <w:b/>
          <w:sz w:val="28"/>
          <w:szCs w:val="28"/>
        </w:rPr>
        <w:t>其他公众参与情况</w:t>
      </w:r>
      <w:bookmarkEnd w:id="19"/>
    </w:p>
    <w:p w:rsidR="0099069F" w:rsidRPr="00346804" w:rsidRDefault="00DB21D6" w:rsidP="0099069F">
      <w:pPr>
        <w:widowControl/>
        <w:spacing w:line="360" w:lineRule="auto"/>
        <w:ind w:firstLineChars="225" w:firstLine="540"/>
        <w:rPr>
          <w:rFonts w:hAnsi="宋体"/>
          <w:kern w:val="0"/>
          <w:sz w:val="24"/>
        </w:rPr>
      </w:pPr>
      <w:r w:rsidRPr="00346804">
        <w:rPr>
          <w:rFonts w:hAnsi="宋体" w:hint="eastAsia"/>
          <w:kern w:val="0"/>
          <w:sz w:val="24"/>
        </w:rPr>
        <w:t>本次环</w:t>
      </w:r>
      <w:proofErr w:type="gramStart"/>
      <w:r w:rsidRPr="00346804">
        <w:rPr>
          <w:rFonts w:hAnsi="宋体" w:hint="eastAsia"/>
          <w:kern w:val="0"/>
          <w:sz w:val="24"/>
        </w:rPr>
        <w:t>评期间</w:t>
      </w:r>
      <w:proofErr w:type="gramEnd"/>
      <w:r w:rsidRPr="00346804">
        <w:rPr>
          <w:rFonts w:hAnsi="宋体" w:hint="eastAsia"/>
          <w:kern w:val="0"/>
          <w:sz w:val="24"/>
        </w:rPr>
        <w:t>未进行其他公众参与</w:t>
      </w:r>
      <w:r w:rsidR="0087208A" w:rsidRPr="00346804">
        <w:rPr>
          <w:rFonts w:hAnsi="宋体" w:hint="eastAsia"/>
          <w:kern w:val="0"/>
          <w:sz w:val="24"/>
        </w:rPr>
        <w:t>。</w:t>
      </w:r>
    </w:p>
    <w:p w:rsidR="00007743" w:rsidRPr="00346804" w:rsidRDefault="00D916D2" w:rsidP="0071755C">
      <w:pPr>
        <w:spacing w:beforeLines="50" w:line="360" w:lineRule="auto"/>
        <w:jc w:val="left"/>
        <w:outlineLvl w:val="1"/>
        <w:rPr>
          <w:rFonts w:eastAsiaTheme="minorEastAsia"/>
          <w:b/>
          <w:sz w:val="28"/>
          <w:szCs w:val="28"/>
        </w:rPr>
      </w:pPr>
      <w:bookmarkStart w:id="20" w:name="_Toc29997009"/>
      <w:r w:rsidRPr="00346804">
        <w:rPr>
          <w:rFonts w:eastAsiaTheme="minorEastAsia" w:hint="eastAsia"/>
          <w:b/>
          <w:sz w:val="28"/>
          <w:szCs w:val="28"/>
        </w:rPr>
        <w:t xml:space="preserve">5 </w:t>
      </w:r>
      <w:r w:rsidR="00007743" w:rsidRPr="00346804">
        <w:rPr>
          <w:rFonts w:eastAsiaTheme="minorEastAsia" w:hint="eastAsia"/>
          <w:b/>
          <w:sz w:val="28"/>
          <w:szCs w:val="28"/>
        </w:rPr>
        <w:t>公众意见处理</w:t>
      </w:r>
      <w:r w:rsidRPr="00346804">
        <w:rPr>
          <w:rFonts w:eastAsiaTheme="minorEastAsia" w:hint="eastAsia"/>
          <w:b/>
          <w:sz w:val="28"/>
          <w:szCs w:val="28"/>
        </w:rPr>
        <w:t>情况</w:t>
      </w:r>
      <w:bookmarkEnd w:id="20"/>
    </w:p>
    <w:p w:rsidR="00007743" w:rsidRPr="00346804" w:rsidRDefault="00782ACC" w:rsidP="00782ACC">
      <w:pPr>
        <w:pStyle w:val="2"/>
        <w:spacing w:after="0" w:line="360" w:lineRule="auto"/>
        <w:ind w:leftChars="0" w:left="0" w:firstLineChars="200" w:firstLine="480"/>
        <w:rPr>
          <w:sz w:val="24"/>
        </w:rPr>
      </w:pPr>
      <w:r w:rsidRPr="00346804">
        <w:rPr>
          <w:rFonts w:hint="eastAsia"/>
          <w:sz w:val="24"/>
        </w:rPr>
        <w:t>两</w:t>
      </w:r>
      <w:r w:rsidR="00007743" w:rsidRPr="00346804">
        <w:rPr>
          <w:rFonts w:hint="eastAsia"/>
          <w:sz w:val="24"/>
        </w:rPr>
        <w:t>次公示期间</w:t>
      </w:r>
      <w:r w:rsidRPr="00346804">
        <w:rPr>
          <w:rFonts w:hint="eastAsia"/>
          <w:sz w:val="24"/>
        </w:rPr>
        <w:t>未收到</w:t>
      </w:r>
      <w:r w:rsidRPr="00346804">
        <w:rPr>
          <w:sz w:val="24"/>
        </w:rPr>
        <w:t>群众的反馈电话或邮件，无人反对项目建设。</w:t>
      </w:r>
    </w:p>
    <w:p w:rsidR="00007743" w:rsidRPr="00346804" w:rsidRDefault="00DB21D6" w:rsidP="0071755C">
      <w:pPr>
        <w:spacing w:beforeLines="50" w:line="360" w:lineRule="auto"/>
        <w:jc w:val="left"/>
        <w:outlineLvl w:val="1"/>
        <w:rPr>
          <w:rFonts w:eastAsiaTheme="minorEastAsia"/>
          <w:b/>
          <w:sz w:val="28"/>
          <w:szCs w:val="28"/>
        </w:rPr>
      </w:pPr>
      <w:bookmarkStart w:id="21" w:name="_Toc29997011"/>
      <w:r w:rsidRPr="00346804">
        <w:rPr>
          <w:rFonts w:eastAsiaTheme="minorEastAsia" w:hint="eastAsia"/>
          <w:b/>
          <w:sz w:val="28"/>
          <w:szCs w:val="28"/>
        </w:rPr>
        <w:t>6</w:t>
      </w:r>
      <w:r w:rsidR="00007743" w:rsidRPr="00346804">
        <w:rPr>
          <w:rFonts w:eastAsiaTheme="minorEastAsia" w:hint="eastAsia"/>
          <w:b/>
          <w:sz w:val="28"/>
          <w:szCs w:val="28"/>
        </w:rPr>
        <w:t>其他内容</w:t>
      </w:r>
      <w:bookmarkEnd w:id="21"/>
    </w:p>
    <w:p w:rsidR="00007743" w:rsidRPr="00346804" w:rsidRDefault="00DB21D6" w:rsidP="00007743">
      <w:pPr>
        <w:spacing w:line="360" w:lineRule="auto"/>
        <w:outlineLvl w:val="2"/>
        <w:rPr>
          <w:rFonts w:eastAsiaTheme="minorEastAsia"/>
          <w:b/>
          <w:sz w:val="24"/>
        </w:rPr>
      </w:pPr>
      <w:bookmarkStart w:id="22" w:name="_Toc29997012"/>
      <w:r w:rsidRPr="00346804">
        <w:rPr>
          <w:rFonts w:eastAsiaTheme="minorEastAsia" w:hint="eastAsia"/>
          <w:b/>
          <w:sz w:val="24"/>
        </w:rPr>
        <w:t>6</w:t>
      </w:r>
      <w:r w:rsidR="00007743" w:rsidRPr="00346804">
        <w:rPr>
          <w:rFonts w:eastAsiaTheme="minorEastAsia" w:hint="eastAsia"/>
          <w:b/>
          <w:sz w:val="24"/>
        </w:rPr>
        <w:t xml:space="preserve">.1 </w:t>
      </w:r>
      <w:r w:rsidR="00007743" w:rsidRPr="00346804">
        <w:rPr>
          <w:rFonts w:eastAsiaTheme="minorEastAsia" w:hint="eastAsia"/>
          <w:b/>
          <w:sz w:val="24"/>
        </w:rPr>
        <w:t>公众参与相关资料存档备查情况</w:t>
      </w:r>
      <w:bookmarkEnd w:id="22"/>
    </w:p>
    <w:p w:rsidR="00B2749F" w:rsidRPr="00346804" w:rsidRDefault="00B2749F" w:rsidP="00B2749F">
      <w:pPr>
        <w:widowControl/>
        <w:spacing w:line="360" w:lineRule="auto"/>
        <w:ind w:firstLineChars="200" w:firstLine="480"/>
        <w:rPr>
          <w:sz w:val="24"/>
        </w:rPr>
      </w:pPr>
      <w:r w:rsidRPr="00346804">
        <w:rPr>
          <w:rFonts w:hint="eastAsia"/>
          <w:sz w:val="24"/>
        </w:rPr>
        <w:t>公众参与相关资料包括：</w:t>
      </w:r>
    </w:p>
    <w:p w:rsidR="00B2749F" w:rsidRPr="00346804" w:rsidRDefault="00B2749F" w:rsidP="004B1710">
      <w:pPr>
        <w:widowControl/>
        <w:spacing w:line="360" w:lineRule="auto"/>
        <w:ind w:firstLineChars="200" w:firstLine="480"/>
        <w:rPr>
          <w:sz w:val="24"/>
        </w:rPr>
      </w:pPr>
      <w:r w:rsidRPr="00346804">
        <w:rPr>
          <w:rFonts w:hint="eastAsia"/>
          <w:sz w:val="24"/>
        </w:rPr>
        <w:lastRenderedPageBreak/>
        <w:t>1</w:t>
      </w:r>
      <w:r w:rsidRPr="00346804">
        <w:rPr>
          <w:rFonts w:hint="eastAsia"/>
          <w:sz w:val="24"/>
        </w:rPr>
        <w:t>、</w:t>
      </w:r>
      <w:proofErr w:type="gramStart"/>
      <w:r w:rsidR="00DB7B99" w:rsidRPr="00DB7B99">
        <w:rPr>
          <w:rFonts w:hint="eastAsia"/>
          <w:sz w:val="24"/>
        </w:rPr>
        <w:t>济南市琦泉热电</w:t>
      </w:r>
      <w:proofErr w:type="gramEnd"/>
      <w:r w:rsidR="00DB7B99" w:rsidRPr="00DB7B99">
        <w:rPr>
          <w:rFonts w:hint="eastAsia"/>
          <w:sz w:val="24"/>
        </w:rPr>
        <w:t>有限责任公司</w:t>
      </w:r>
      <w:r w:rsidR="00DB7B99" w:rsidRPr="00DB7B99">
        <w:rPr>
          <w:rFonts w:hint="eastAsia"/>
          <w:sz w:val="24"/>
        </w:rPr>
        <w:t>1</w:t>
      </w:r>
      <w:r w:rsidR="00DB7B99" w:rsidRPr="00DB7B99">
        <w:rPr>
          <w:rFonts w:hint="eastAsia"/>
          <w:sz w:val="24"/>
        </w:rPr>
        <w:t>×</w:t>
      </w:r>
      <w:r w:rsidR="00DB7B99" w:rsidRPr="00DB7B99">
        <w:rPr>
          <w:rFonts w:hint="eastAsia"/>
          <w:sz w:val="24"/>
        </w:rPr>
        <w:t>130t/h CFB</w:t>
      </w:r>
      <w:r w:rsidR="00DB7B99" w:rsidRPr="00DB7B99">
        <w:rPr>
          <w:rFonts w:hint="eastAsia"/>
          <w:sz w:val="24"/>
        </w:rPr>
        <w:t>锅炉协同资源化抗生素</w:t>
      </w:r>
      <w:proofErr w:type="gramStart"/>
      <w:r w:rsidR="00DB7B99" w:rsidRPr="00DB7B99">
        <w:rPr>
          <w:rFonts w:hint="eastAsia"/>
          <w:sz w:val="24"/>
        </w:rPr>
        <w:t>菌渣项目</w:t>
      </w:r>
      <w:proofErr w:type="gramEnd"/>
      <w:r w:rsidRPr="00346804">
        <w:rPr>
          <w:sz w:val="24"/>
        </w:rPr>
        <w:t>环境影响评价</w:t>
      </w:r>
      <w:r w:rsidRPr="00346804">
        <w:rPr>
          <w:rFonts w:hint="eastAsia"/>
          <w:sz w:val="24"/>
        </w:rPr>
        <w:t>公众参与说明</w:t>
      </w:r>
    </w:p>
    <w:p w:rsidR="00007743" w:rsidRPr="00346804" w:rsidRDefault="00B2749F" w:rsidP="00B2749F">
      <w:pPr>
        <w:widowControl/>
        <w:spacing w:line="360" w:lineRule="auto"/>
        <w:ind w:firstLineChars="200" w:firstLine="480"/>
        <w:rPr>
          <w:sz w:val="24"/>
        </w:rPr>
      </w:pPr>
      <w:r w:rsidRPr="00346804">
        <w:rPr>
          <w:rFonts w:hint="eastAsia"/>
          <w:sz w:val="24"/>
        </w:rPr>
        <w:t>以上材料由我</w:t>
      </w:r>
      <w:r w:rsidR="00633310" w:rsidRPr="00346804">
        <w:rPr>
          <w:rFonts w:hint="eastAsia"/>
          <w:sz w:val="24"/>
        </w:rPr>
        <w:t>公司</w:t>
      </w:r>
      <w:r w:rsidRPr="00346804">
        <w:rPr>
          <w:rFonts w:hint="eastAsia"/>
          <w:sz w:val="24"/>
        </w:rPr>
        <w:t>存档备查。</w:t>
      </w:r>
    </w:p>
    <w:p w:rsidR="00007743" w:rsidRPr="00346804" w:rsidRDefault="00590BCD" w:rsidP="00007743">
      <w:pPr>
        <w:spacing w:line="360" w:lineRule="auto"/>
        <w:outlineLvl w:val="2"/>
        <w:rPr>
          <w:rFonts w:eastAsiaTheme="minorEastAsia"/>
          <w:b/>
          <w:sz w:val="24"/>
        </w:rPr>
      </w:pPr>
      <w:bookmarkStart w:id="23" w:name="_Toc29997013"/>
      <w:r w:rsidRPr="00346804">
        <w:rPr>
          <w:rFonts w:eastAsiaTheme="minorEastAsia" w:hint="eastAsia"/>
          <w:b/>
          <w:sz w:val="24"/>
        </w:rPr>
        <w:t>6</w:t>
      </w:r>
      <w:r w:rsidR="00007743" w:rsidRPr="00346804">
        <w:rPr>
          <w:rFonts w:eastAsiaTheme="minorEastAsia" w:hint="eastAsia"/>
          <w:b/>
          <w:sz w:val="24"/>
        </w:rPr>
        <w:t xml:space="preserve">.2 </w:t>
      </w:r>
      <w:r w:rsidR="00007743" w:rsidRPr="00346804">
        <w:rPr>
          <w:rFonts w:eastAsiaTheme="minorEastAsia" w:hint="eastAsia"/>
          <w:b/>
          <w:sz w:val="24"/>
        </w:rPr>
        <w:t>公众参与其他需要说明的内容</w:t>
      </w:r>
      <w:bookmarkEnd w:id="23"/>
    </w:p>
    <w:p w:rsidR="00007743" w:rsidRPr="00346804" w:rsidRDefault="006F6467" w:rsidP="00F700F8">
      <w:pPr>
        <w:widowControl/>
        <w:spacing w:line="360" w:lineRule="auto"/>
        <w:ind w:firstLineChars="200" w:firstLine="480"/>
        <w:rPr>
          <w:rFonts w:hAnsi="宋体"/>
          <w:sz w:val="24"/>
        </w:rPr>
      </w:pPr>
      <w:r w:rsidRPr="00346804">
        <w:rPr>
          <w:rFonts w:hint="eastAsia"/>
          <w:sz w:val="24"/>
        </w:rPr>
        <w:t>无</w:t>
      </w:r>
    </w:p>
    <w:p w:rsidR="003B725C" w:rsidRPr="00346804" w:rsidRDefault="00590BCD" w:rsidP="0071755C">
      <w:pPr>
        <w:spacing w:beforeLines="50" w:line="360" w:lineRule="auto"/>
        <w:jc w:val="left"/>
        <w:outlineLvl w:val="1"/>
        <w:rPr>
          <w:rFonts w:eastAsiaTheme="minorEastAsia"/>
          <w:b/>
          <w:sz w:val="28"/>
          <w:szCs w:val="28"/>
        </w:rPr>
      </w:pPr>
      <w:bookmarkStart w:id="24" w:name="_Toc29997014"/>
      <w:r w:rsidRPr="00346804">
        <w:rPr>
          <w:rFonts w:eastAsiaTheme="minorEastAsia" w:hint="eastAsia"/>
          <w:b/>
          <w:sz w:val="28"/>
          <w:szCs w:val="28"/>
        </w:rPr>
        <w:t>7</w:t>
      </w:r>
      <w:r w:rsidR="00D916D2" w:rsidRPr="00346804">
        <w:rPr>
          <w:rFonts w:eastAsiaTheme="minorEastAsia" w:hint="eastAsia"/>
          <w:b/>
          <w:sz w:val="28"/>
          <w:szCs w:val="28"/>
        </w:rPr>
        <w:t xml:space="preserve"> </w:t>
      </w:r>
      <w:r w:rsidR="003B725C" w:rsidRPr="00346804">
        <w:rPr>
          <w:rFonts w:eastAsiaTheme="minorEastAsia" w:hint="eastAsia"/>
          <w:b/>
          <w:sz w:val="28"/>
          <w:szCs w:val="28"/>
        </w:rPr>
        <w:t>附件</w:t>
      </w:r>
      <w:bookmarkEnd w:id="24"/>
    </w:p>
    <w:p w:rsidR="00783423" w:rsidRPr="00346804" w:rsidRDefault="00722FFC" w:rsidP="00AA38F5">
      <w:pPr>
        <w:widowControl/>
        <w:spacing w:line="360" w:lineRule="auto"/>
        <w:ind w:firstLineChars="196" w:firstLine="470"/>
        <w:rPr>
          <w:rFonts w:hAnsi="宋体"/>
          <w:kern w:val="0"/>
          <w:sz w:val="24"/>
        </w:rPr>
      </w:pPr>
      <w:r w:rsidRPr="00346804">
        <w:rPr>
          <w:rFonts w:hAnsi="宋体" w:hint="eastAsia"/>
          <w:kern w:val="0"/>
          <w:sz w:val="24"/>
        </w:rPr>
        <w:t>1</w:t>
      </w:r>
      <w:r w:rsidRPr="00346804">
        <w:rPr>
          <w:rFonts w:hAnsi="宋体" w:hint="eastAsia"/>
          <w:kern w:val="0"/>
          <w:sz w:val="24"/>
        </w:rPr>
        <w:t>、第一次公示信息</w:t>
      </w:r>
    </w:p>
    <w:p w:rsidR="00722FFC" w:rsidRPr="00346804" w:rsidRDefault="00722FFC" w:rsidP="00AA38F5">
      <w:pPr>
        <w:widowControl/>
        <w:spacing w:line="360" w:lineRule="auto"/>
        <w:ind w:firstLineChars="196" w:firstLine="470"/>
        <w:rPr>
          <w:rFonts w:hAnsi="宋体"/>
          <w:kern w:val="0"/>
          <w:sz w:val="24"/>
        </w:rPr>
      </w:pPr>
      <w:r w:rsidRPr="00346804">
        <w:rPr>
          <w:rFonts w:hAnsi="宋体" w:hint="eastAsia"/>
          <w:kern w:val="0"/>
          <w:sz w:val="24"/>
        </w:rPr>
        <w:t>2</w:t>
      </w:r>
      <w:r w:rsidRPr="00346804">
        <w:rPr>
          <w:rFonts w:hAnsi="宋体" w:hint="eastAsia"/>
          <w:kern w:val="0"/>
          <w:sz w:val="24"/>
        </w:rPr>
        <w:t>、第二次公示信息</w:t>
      </w:r>
    </w:p>
    <w:p w:rsidR="0056312F" w:rsidRPr="00346804" w:rsidRDefault="0056312F" w:rsidP="0056312F">
      <w:pPr>
        <w:widowControl/>
        <w:spacing w:line="360" w:lineRule="auto"/>
        <w:ind w:firstLineChars="196" w:firstLine="470"/>
        <w:rPr>
          <w:rFonts w:hAnsi="宋体"/>
          <w:kern w:val="0"/>
          <w:sz w:val="24"/>
        </w:rPr>
      </w:pPr>
      <w:r w:rsidRPr="00346804">
        <w:rPr>
          <w:rFonts w:hAnsi="宋体" w:hint="eastAsia"/>
          <w:kern w:val="0"/>
          <w:sz w:val="24"/>
        </w:rPr>
        <w:t>3</w:t>
      </w:r>
      <w:r w:rsidRPr="00346804">
        <w:rPr>
          <w:rFonts w:hAnsi="宋体" w:hint="eastAsia"/>
          <w:kern w:val="0"/>
          <w:sz w:val="24"/>
        </w:rPr>
        <w:t>、公众意见表</w:t>
      </w:r>
    </w:p>
    <w:p w:rsidR="00AA38F5" w:rsidRPr="00346804" w:rsidRDefault="00DB21D6" w:rsidP="00AA38F5">
      <w:pPr>
        <w:widowControl/>
        <w:spacing w:line="360" w:lineRule="auto"/>
        <w:ind w:firstLineChars="196" w:firstLine="470"/>
        <w:rPr>
          <w:rFonts w:hAnsi="宋体"/>
          <w:kern w:val="0"/>
          <w:sz w:val="24"/>
        </w:rPr>
      </w:pPr>
      <w:r w:rsidRPr="00346804">
        <w:rPr>
          <w:rFonts w:hAnsi="宋体" w:hint="eastAsia"/>
          <w:kern w:val="0"/>
          <w:sz w:val="24"/>
        </w:rPr>
        <w:t>4</w:t>
      </w:r>
      <w:r w:rsidR="00AA38F5" w:rsidRPr="00346804">
        <w:rPr>
          <w:rFonts w:hAnsi="宋体" w:hint="eastAsia"/>
          <w:kern w:val="0"/>
          <w:sz w:val="24"/>
        </w:rPr>
        <w:t>、建设单位关于公众参与说明客观性、真实性负责的承诺</w:t>
      </w:r>
      <w:r w:rsidR="0028335D" w:rsidRPr="00346804">
        <w:rPr>
          <w:rFonts w:hAnsi="宋体" w:hint="eastAsia"/>
          <w:kern w:val="0"/>
          <w:sz w:val="24"/>
        </w:rPr>
        <w:t>。</w:t>
      </w:r>
    </w:p>
    <w:p w:rsidR="00166DB1" w:rsidRPr="00346804" w:rsidRDefault="00166DB1" w:rsidP="00565774">
      <w:pPr>
        <w:tabs>
          <w:tab w:val="left" w:pos="3960"/>
        </w:tabs>
        <w:spacing w:line="360" w:lineRule="auto"/>
        <w:outlineLvl w:val="1"/>
        <w:rPr>
          <w:rFonts w:hAnsi="宋体"/>
          <w:b/>
          <w:sz w:val="28"/>
          <w:szCs w:val="28"/>
        </w:rPr>
        <w:sectPr w:rsidR="00166DB1" w:rsidRPr="00346804" w:rsidSect="00DB7B99">
          <w:pgSz w:w="11906" w:h="16838"/>
          <w:pgMar w:top="1418" w:right="1474" w:bottom="1418" w:left="1474" w:header="709" w:footer="699" w:gutter="0"/>
          <w:pgNumType w:start="1"/>
          <w:cols w:space="425"/>
          <w:docGrid w:type="lines" w:linePitch="312"/>
        </w:sectPr>
      </w:pPr>
    </w:p>
    <w:p w:rsidR="00722FFC" w:rsidRPr="00346804" w:rsidRDefault="005D2B26" w:rsidP="00AA38F5">
      <w:pPr>
        <w:spacing w:line="360" w:lineRule="auto"/>
        <w:outlineLvl w:val="2"/>
        <w:rPr>
          <w:rFonts w:eastAsiaTheme="minorEastAsia"/>
          <w:b/>
          <w:sz w:val="24"/>
        </w:rPr>
      </w:pPr>
      <w:bookmarkStart w:id="25" w:name="_Toc29997015"/>
      <w:r w:rsidRPr="00346804">
        <w:rPr>
          <w:rFonts w:eastAsiaTheme="minorEastAsia" w:hint="eastAsia"/>
          <w:b/>
          <w:sz w:val="24"/>
        </w:rPr>
        <w:lastRenderedPageBreak/>
        <w:t>附件</w:t>
      </w:r>
      <w:r w:rsidR="00722FFC" w:rsidRPr="00346804">
        <w:rPr>
          <w:rFonts w:eastAsiaTheme="minorEastAsia" w:hint="eastAsia"/>
          <w:b/>
          <w:sz w:val="24"/>
        </w:rPr>
        <w:t xml:space="preserve">1  </w:t>
      </w:r>
      <w:r w:rsidR="00722FFC" w:rsidRPr="00346804">
        <w:rPr>
          <w:rFonts w:eastAsiaTheme="minorEastAsia" w:hint="eastAsia"/>
          <w:b/>
          <w:sz w:val="24"/>
        </w:rPr>
        <w:t>第一次公示信息</w:t>
      </w:r>
      <w:bookmarkEnd w:id="25"/>
    </w:p>
    <w:p w:rsidR="007F3166" w:rsidRPr="00346804" w:rsidRDefault="007F3166" w:rsidP="0071755C">
      <w:pPr>
        <w:spacing w:beforeLines="50"/>
        <w:jc w:val="center"/>
        <w:rPr>
          <w:b/>
          <w:sz w:val="30"/>
          <w:szCs w:val="30"/>
        </w:rPr>
      </w:pPr>
      <w:proofErr w:type="gramStart"/>
      <w:r w:rsidRPr="00346804">
        <w:rPr>
          <w:rFonts w:hint="eastAsia"/>
          <w:b/>
          <w:sz w:val="30"/>
          <w:szCs w:val="30"/>
        </w:rPr>
        <w:t>济南市琦泉热电</w:t>
      </w:r>
      <w:proofErr w:type="gramEnd"/>
      <w:r w:rsidRPr="00346804">
        <w:rPr>
          <w:rFonts w:hint="eastAsia"/>
          <w:b/>
          <w:sz w:val="30"/>
          <w:szCs w:val="30"/>
        </w:rPr>
        <w:t>有限责任公司</w:t>
      </w:r>
      <w:r w:rsidRPr="00346804">
        <w:rPr>
          <w:rFonts w:hint="eastAsia"/>
          <w:b/>
          <w:sz w:val="30"/>
          <w:szCs w:val="30"/>
        </w:rPr>
        <w:t>3</w:t>
      </w:r>
      <w:r w:rsidRPr="00346804">
        <w:rPr>
          <w:rFonts w:hint="eastAsia"/>
          <w:b/>
          <w:sz w:val="30"/>
          <w:szCs w:val="30"/>
        </w:rPr>
        <w:t>×</w:t>
      </w:r>
      <w:r w:rsidRPr="00346804">
        <w:rPr>
          <w:rFonts w:hint="eastAsia"/>
          <w:b/>
          <w:sz w:val="30"/>
          <w:szCs w:val="30"/>
        </w:rPr>
        <w:t>130t/h CFB</w:t>
      </w:r>
      <w:r w:rsidRPr="00346804">
        <w:rPr>
          <w:rFonts w:hint="eastAsia"/>
          <w:b/>
          <w:sz w:val="30"/>
          <w:szCs w:val="30"/>
        </w:rPr>
        <w:t>锅炉协同处置抗生素</w:t>
      </w:r>
      <w:proofErr w:type="gramStart"/>
      <w:r w:rsidRPr="00346804">
        <w:rPr>
          <w:rFonts w:hint="eastAsia"/>
          <w:b/>
          <w:sz w:val="30"/>
          <w:szCs w:val="30"/>
        </w:rPr>
        <w:t>菌渣项目</w:t>
      </w:r>
      <w:proofErr w:type="gramEnd"/>
      <w:r w:rsidRPr="00346804">
        <w:rPr>
          <w:rFonts w:hint="eastAsia"/>
          <w:b/>
          <w:sz w:val="30"/>
          <w:szCs w:val="30"/>
        </w:rPr>
        <w:t>环境影响评价第一次公众参与公告</w:t>
      </w:r>
    </w:p>
    <w:p w:rsidR="007F3166" w:rsidRPr="00346804" w:rsidRDefault="007F3166" w:rsidP="007F3166">
      <w:pPr>
        <w:adjustRightInd w:val="0"/>
        <w:snapToGrid w:val="0"/>
        <w:spacing w:line="440" w:lineRule="exact"/>
        <w:ind w:right="720"/>
        <w:rPr>
          <w:rFonts w:cs="宋体"/>
          <w:sz w:val="24"/>
          <w:szCs w:val="20"/>
        </w:rPr>
      </w:pPr>
      <w:r w:rsidRPr="00346804">
        <w:rPr>
          <w:rFonts w:cs="宋体" w:hint="eastAsia"/>
          <w:sz w:val="24"/>
        </w:rPr>
        <w:t>各位公众：</w:t>
      </w:r>
    </w:p>
    <w:p w:rsidR="007F3166" w:rsidRPr="00346804" w:rsidRDefault="007F3166" w:rsidP="007F3166">
      <w:pPr>
        <w:adjustRightInd w:val="0"/>
        <w:snapToGrid w:val="0"/>
        <w:spacing w:line="440" w:lineRule="exact"/>
        <w:ind w:right="720" w:firstLine="480"/>
        <w:rPr>
          <w:rFonts w:cs="宋体"/>
          <w:sz w:val="24"/>
          <w:szCs w:val="20"/>
        </w:rPr>
      </w:pPr>
      <w:r w:rsidRPr="00346804">
        <w:rPr>
          <w:rFonts w:cs="宋体" w:hint="eastAsia"/>
          <w:sz w:val="24"/>
        </w:rPr>
        <w:t>你们好！</w:t>
      </w:r>
    </w:p>
    <w:p w:rsidR="007F3166" w:rsidRPr="00346804" w:rsidRDefault="007F3166" w:rsidP="007F3166">
      <w:pPr>
        <w:spacing w:line="440" w:lineRule="exact"/>
        <w:ind w:firstLineChars="200" w:firstLine="480"/>
        <w:rPr>
          <w:sz w:val="24"/>
        </w:rPr>
      </w:pPr>
      <w:r w:rsidRPr="00346804">
        <w:rPr>
          <w:rFonts w:hint="eastAsia"/>
          <w:sz w:val="24"/>
        </w:rPr>
        <w:t>根据《中华人民共和国环境影响评价法》、《环境影响评价公众参与办法》（生态环境部令</w:t>
      </w:r>
      <w:r w:rsidRPr="00346804">
        <w:rPr>
          <w:sz w:val="24"/>
        </w:rPr>
        <w:t xml:space="preserve"> </w:t>
      </w:r>
      <w:r w:rsidRPr="00346804">
        <w:rPr>
          <w:rFonts w:hint="eastAsia"/>
          <w:sz w:val="24"/>
        </w:rPr>
        <w:t>部令</w:t>
      </w:r>
      <w:r w:rsidRPr="00346804">
        <w:rPr>
          <w:sz w:val="24"/>
        </w:rPr>
        <w:t xml:space="preserve"> </w:t>
      </w:r>
      <w:r w:rsidRPr="00346804">
        <w:rPr>
          <w:rFonts w:hint="eastAsia"/>
          <w:sz w:val="24"/>
        </w:rPr>
        <w:t>第</w:t>
      </w:r>
      <w:r w:rsidRPr="00346804">
        <w:rPr>
          <w:sz w:val="24"/>
        </w:rPr>
        <w:t>4</w:t>
      </w:r>
      <w:r w:rsidRPr="00346804">
        <w:rPr>
          <w:rFonts w:hint="eastAsia"/>
          <w:sz w:val="24"/>
        </w:rPr>
        <w:t>号）等相关规定，现将“济南市琦泉热电有限责任公司</w:t>
      </w:r>
      <w:r w:rsidRPr="00346804">
        <w:rPr>
          <w:rFonts w:hint="eastAsia"/>
          <w:sz w:val="24"/>
        </w:rPr>
        <w:t>3</w:t>
      </w:r>
      <w:r w:rsidRPr="00346804">
        <w:rPr>
          <w:rFonts w:hint="eastAsia"/>
          <w:sz w:val="24"/>
        </w:rPr>
        <w:t>×</w:t>
      </w:r>
      <w:r w:rsidRPr="00346804">
        <w:rPr>
          <w:rFonts w:hint="eastAsia"/>
          <w:sz w:val="24"/>
        </w:rPr>
        <w:t>130t/h CFB</w:t>
      </w:r>
      <w:r w:rsidRPr="00346804">
        <w:rPr>
          <w:rFonts w:hint="eastAsia"/>
          <w:sz w:val="24"/>
        </w:rPr>
        <w:t>锅炉协同处置抗生素菌渣项目”有关环境影响评价事宜公告如下：</w:t>
      </w:r>
    </w:p>
    <w:p w:rsidR="007F3166" w:rsidRPr="00346804" w:rsidRDefault="007F3166" w:rsidP="007F3166">
      <w:pPr>
        <w:spacing w:line="440" w:lineRule="exact"/>
        <w:rPr>
          <w:b/>
          <w:sz w:val="24"/>
        </w:rPr>
      </w:pPr>
      <w:r w:rsidRPr="00346804">
        <w:rPr>
          <w:rFonts w:hint="eastAsia"/>
          <w:b/>
          <w:sz w:val="24"/>
        </w:rPr>
        <w:t>一、建设项目的名称及概要</w:t>
      </w:r>
    </w:p>
    <w:p w:rsidR="007F3166" w:rsidRPr="00346804" w:rsidRDefault="007F3166" w:rsidP="007F3166">
      <w:pPr>
        <w:spacing w:line="440" w:lineRule="exact"/>
        <w:ind w:firstLineChars="200" w:firstLine="482"/>
        <w:rPr>
          <w:sz w:val="24"/>
        </w:rPr>
      </w:pPr>
      <w:r w:rsidRPr="00346804">
        <w:rPr>
          <w:rFonts w:hint="eastAsia"/>
          <w:b/>
          <w:sz w:val="24"/>
        </w:rPr>
        <w:t>建设项目名称：</w:t>
      </w:r>
      <w:proofErr w:type="gramStart"/>
      <w:r w:rsidRPr="00346804">
        <w:rPr>
          <w:rFonts w:hint="eastAsia"/>
          <w:sz w:val="24"/>
        </w:rPr>
        <w:t>济南市琦泉热电</w:t>
      </w:r>
      <w:proofErr w:type="gramEnd"/>
      <w:r w:rsidRPr="00346804">
        <w:rPr>
          <w:rFonts w:hint="eastAsia"/>
          <w:sz w:val="24"/>
        </w:rPr>
        <w:t>有限责任公司</w:t>
      </w:r>
      <w:r w:rsidRPr="00346804">
        <w:rPr>
          <w:rFonts w:hint="eastAsia"/>
          <w:sz w:val="24"/>
        </w:rPr>
        <w:t>3</w:t>
      </w:r>
      <w:r w:rsidRPr="00346804">
        <w:rPr>
          <w:rFonts w:hint="eastAsia"/>
          <w:sz w:val="24"/>
        </w:rPr>
        <w:t>×</w:t>
      </w:r>
      <w:r w:rsidRPr="00346804">
        <w:rPr>
          <w:rFonts w:hint="eastAsia"/>
          <w:sz w:val="24"/>
        </w:rPr>
        <w:t>130t/h CFB</w:t>
      </w:r>
      <w:r w:rsidRPr="00346804">
        <w:rPr>
          <w:rFonts w:hint="eastAsia"/>
          <w:sz w:val="24"/>
        </w:rPr>
        <w:t>锅炉协同处置</w:t>
      </w:r>
      <w:proofErr w:type="gramStart"/>
      <w:r w:rsidRPr="00346804">
        <w:rPr>
          <w:rFonts w:hint="eastAsia"/>
          <w:sz w:val="24"/>
        </w:rPr>
        <w:t>抗生素菌渣项目</w:t>
      </w:r>
      <w:proofErr w:type="gramEnd"/>
    </w:p>
    <w:p w:rsidR="007F3166" w:rsidRPr="00346804" w:rsidRDefault="007F3166" w:rsidP="007F3166">
      <w:pPr>
        <w:spacing w:line="440" w:lineRule="exact"/>
        <w:ind w:firstLineChars="200" w:firstLine="482"/>
        <w:rPr>
          <w:sz w:val="24"/>
        </w:rPr>
      </w:pPr>
      <w:r w:rsidRPr="00346804">
        <w:rPr>
          <w:rFonts w:hint="eastAsia"/>
          <w:b/>
          <w:sz w:val="24"/>
        </w:rPr>
        <w:t>建设单位名称：</w:t>
      </w:r>
      <w:proofErr w:type="gramStart"/>
      <w:r w:rsidRPr="00346804">
        <w:rPr>
          <w:rFonts w:hint="eastAsia"/>
          <w:sz w:val="24"/>
        </w:rPr>
        <w:t>济南市琦泉热电</w:t>
      </w:r>
      <w:proofErr w:type="gramEnd"/>
      <w:r w:rsidRPr="00346804">
        <w:rPr>
          <w:rFonts w:hint="eastAsia"/>
          <w:sz w:val="24"/>
        </w:rPr>
        <w:t>有限责任公司</w:t>
      </w:r>
    </w:p>
    <w:p w:rsidR="007F3166" w:rsidRPr="00346804" w:rsidRDefault="007F3166" w:rsidP="007F3166">
      <w:pPr>
        <w:spacing w:line="440" w:lineRule="exact"/>
        <w:ind w:firstLineChars="200" w:firstLine="482"/>
        <w:rPr>
          <w:sz w:val="24"/>
        </w:rPr>
      </w:pPr>
      <w:r w:rsidRPr="00346804">
        <w:rPr>
          <w:rFonts w:hint="eastAsia"/>
          <w:b/>
          <w:sz w:val="24"/>
        </w:rPr>
        <w:t>建设项目概要：</w:t>
      </w:r>
      <w:r w:rsidRPr="00346804">
        <w:rPr>
          <w:rFonts w:hint="eastAsia"/>
          <w:sz w:val="24"/>
        </w:rPr>
        <w:t>本项目建设性质为技改项目，本项目位于</w:t>
      </w:r>
      <w:proofErr w:type="gramStart"/>
      <w:r w:rsidRPr="00346804">
        <w:rPr>
          <w:rFonts w:hint="eastAsia"/>
          <w:sz w:val="24"/>
        </w:rPr>
        <w:t>济南市琦泉热电</w:t>
      </w:r>
      <w:proofErr w:type="gramEnd"/>
      <w:r w:rsidRPr="00346804">
        <w:rPr>
          <w:rFonts w:hint="eastAsia"/>
          <w:sz w:val="24"/>
        </w:rPr>
        <w:t>有限责任公司内，</w:t>
      </w:r>
      <w:proofErr w:type="gramStart"/>
      <w:r w:rsidRPr="00346804">
        <w:rPr>
          <w:rFonts w:hint="eastAsia"/>
          <w:sz w:val="24"/>
        </w:rPr>
        <w:t>不</w:t>
      </w:r>
      <w:proofErr w:type="gramEnd"/>
      <w:r w:rsidRPr="00346804">
        <w:rPr>
          <w:rFonts w:hint="eastAsia"/>
          <w:sz w:val="24"/>
        </w:rPr>
        <w:t>新增占地。本项目拟</w:t>
      </w:r>
      <w:proofErr w:type="gramStart"/>
      <w:r w:rsidRPr="00346804">
        <w:rPr>
          <w:rFonts w:hint="eastAsia"/>
          <w:sz w:val="24"/>
        </w:rPr>
        <w:t>通过琦泉热电</w:t>
      </w:r>
      <w:proofErr w:type="gramEnd"/>
      <w:r w:rsidRPr="00346804">
        <w:rPr>
          <w:rFonts w:hint="eastAsia"/>
          <w:sz w:val="24"/>
        </w:rPr>
        <w:t>公司</w:t>
      </w:r>
      <w:r w:rsidRPr="00346804">
        <w:rPr>
          <w:rFonts w:hint="eastAsia"/>
          <w:sz w:val="24"/>
        </w:rPr>
        <w:t>3</w:t>
      </w:r>
      <w:r w:rsidRPr="00346804">
        <w:rPr>
          <w:rFonts w:hint="eastAsia"/>
          <w:sz w:val="24"/>
        </w:rPr>
        <w:t>台</w:t>
      </w:r>
      <w:r w:rsidRPr="00346804">
        <w:rPr>
          <w:rFonts w:hint="eastAsia"/>
          <w:sz w:val="24"/>
        </w:rPr>
        <w:t>130t/h</w:t>
      </w:r>
      <w:r w:rsidRPr="00346804">
        <w:rPr>
          <w:rFonts w:hint="eastAsia"/>
          <w:sz w:val="24"/>
        </w:rPr>
        <w:t>高温高压</w:t>
      </w:r>
      <w:r w:rsidRPr="00346804">
        <w:rPr>
          <w:rFonts w:hint="eastAsia"/>
          <w:sz w:val="24"/>
        </w:rPr>
        <w:t>CFB</w:t>
      </w:r>
      <w:r w:rsidRPr="00346804">
        <w:rPr>
          <w:rFonts w:hint="eastAsia"/>
          <w:sz w:val="24"/>
        </w:rPr>
        <w:t>锅炉，将齐发药业公司年产生约</w:t>
      </w:r>
      <w:r w:rsidRPr="00346804">
        <w:rPr>
          <w:rFonts w:hint="eastAsia"/>
          <w:sz w:val="24"/>
        </w:rPr>
        <w:t>7000</w:t>
      </w:r>
      <w:r w:rsidRPr="00346804">
        <w:rPr>
          <w:rFonts w:hint="eastAsia"/>
          <w:sz w:val="24"/>
        </w:rPr>
        <w:t>吨的</w:t>
      </w:r>
      <w:proofErr w:type="gramStart"/>
      <w:r w:rsidRPr="00346804">
        <w:rPr>
          <w:rFonts w:hint="eastAsia"/>
          <w:sz w:val="24"/>
        </w:rPr>
        <w:t>菌渣通过</w:t>
      </w:r>
      <w:proofErr w:type="gramEnd"/>
      <w:r w:rsidRPr="00346804">
        <w:rPr>
          <w:rFonts w:hint="eastAsia"/>
          <w:sz w:val="24"/>
        </w:rPr>
        <w:t>掺烧的方式进行焚烧处置。本项目</w:t>
      </w:r>
      <w:proofErr w:type="gramStart"/>
      <w:r w:rsidRPr="00346804">
        <w:rPr>
          <w:rFonts w:hint="eastAsia"/>
          <w:sz w:val="24"/>
        </w:rPr>
        <w:t>新建菌渣输送</w:t>
      </w:r>
      <w:proofErr w:type="gramEnd"/>
      <w:r w:rsidRPr="00346804">
        <w:rPr>
          <w:rFonts w:hint="eastAsia"/>
          <w:sz w:val="24"/>
        </w:rPr>
        <w:t>管道，项目总投资为</w:t>
      </w:r>
      <w:r w:rsidRPr="00346804">
        <w:rPr>
          <w:rFonts w:hint="eastAsia"/>
          <w:sz w:val="24"/>
        </w:rPr>
        <w:t>300</w:t>
      </w:r>
      <w:r w:rsidRPr="00346804">
        <w:rPr>
          <w:rFonts w:hint="eastAsia"/>
          <w:sz w:val="24"/>
        </w:rPr>
        <w:t>万元。</w:t>
      </w:r>
    </w:p>
    <w:p w:rsidR="007F3166" w:rsidRPr="00346804" w:rsidRDefault="007F3166" w:rsidP="007F3166">
      <w:pPr>
        <w:spacing w:line="440" w:lineRule="exact"/>
        <w:ind w:firstLineChars="200" w:firstLine="482"/>
        <w:rPr>
          <w:sz w:val="24"/>
        </w:rPr>
      </w:pPr>
      <w:r w:rsidRPr="00346804">
        <w:rPr>
          <w:rFonts w:hint="eastAsia"/>
          <w:b/>
          <w:sz w:val="24"/>
        </w:rPr>
        <w:t>现有工程概况：</w:t>
      </w:r>
      <w:proofErr w:type="gramStart"/>
      <w:r w:rsidRPr="00346804">
        <w:rPr>
          <w:rFonts w:hint="eastAsia"/>
          <w:sz w:val="24"/>
        </w:rPr>
        <w:t>琦泉热电</w:t>
      </w:r>
      <w:proofErr w:type="gramEnd"/>
      <w:r w:rsidRPr="00346804">
        <w:rPr>
          <w:rFonts w:hint="eastAsia"/>
          <w:sz w:val="24"/>
        </w:rPr>
        <w:t>公司目前运行容量为</w:t>
      </w:r>
      <w:r w:rsidRPr="00346804">
        <w:rPr>
          <w:rFonts w:hint="eastAsia"/>
          <w:sz w:val="24"/>
        </w:rPr>
        <w:t>3x130t/h</w:t>
      </w:r>
      <w:r w:rsidRPr="00346804">
        <w:rPr>
          <w:rFonts w:hint="eastAsia"/>
          <w:sz w:val="24"/>
        </w:rPr>
        <w:t>高温高压循环流化床锅炉（循环流化床锅炉简称</w:t>
      </w:r>
      <w:r w:rsidRPr="00346804">
        <w:rPr>
          <w:rFonts w:hint="eastAsia"/>
          <w:sz w:val="24"/>
        </w:rPr>
        <w:t>CFB</w:t>
      </w:r>
      <w:r w:rsidRPr="00346804">
        <w:rPr>
          <w:rFonts w:hint="eastAsia"/>
          <w:sz w:val="24"/>
        </w:rPr>
        <w:t>锅炉），锅炉燃料为煤泥和煤泥浆，燃料比例约为</w:t>
      </w:r>
      <w:r w:rsidRPr="00346804">
        <w:rPr>
          <w:rFonts w:hint="eastAsia"/>
          <w:sz w:val="24"/>
        </w:rPr>
        <w:t>2:1</w:t>
      </w:r>
      <w:r w:rsidRPr="00346804">
        <w:rPr>
          <w:rFonts w:hint="eastAsia"/>
          <w:sz w:val="24"/>
        </w:rPr>
        <w:t>，燃烧温度为</w:t>
      </w:r>
      <w:r w:rsidRPr="00346804">
        <w:rPr>
          <w:rFonts w:hint="eastAsia"/>
          <w:sz w:val="24"/>
        </w:rPr>
        <w:t>800~900</w:t>
      </w:r>
      <w:r w:rsidRPr="00346804">
        <w:rPr>
          <w:rFonts w:hint="eastAsia"/>
          <w:sz w:val="24"/>
        </w:rPr>
        <w:t>℃。锅炉</w:t>
      </w:r>
      <w:proofErr w:type="gramStart"/>
      <w:r w:rsidRPr="00346804">
        <w:rPr>
          <w:rFonts w:hint="eastAsia"/>
          <w:sz w:val="24"/>
        </w:rPr>
        <w:t>采用低氮燃烧</w:t>
      </w:r>
      <w:proofErr w:type="gramEnd"/>
      <w:r w:rsidRPr="00346804">
        <w:rPr>
          <w:rFonts w:hint="eastAsia"/>
          <w:sz w:val="24"/>
        </w:rPr>
        <w:t>+SNCR+SCR</w:t>
      </w:r>
      <w:r w:rsidRPr="00346804">
        <w:rPr>
          <w:rFonts w:hint="eastAsia"/>
          <w:sz w:val="24"/>
        </w:rPr>
        <w:t>联合脱硝技术，在锅炉炉膛喷入浓度</w:t>
      </w:r>
      <w:r w:rsidRPr="00346804">
        <w:rPr>
          <w:rFonts w:hint="eastAsia"/>
          <w:sz w:val="24"/>
        </w:rPr>
        <w:t>20%</w:t>
      </w:r>
      <w:r w:rsidRPr="00346804">
        <w:rPr>
          <w:rFonts w:hint="eastAsia"/>
          <w:sz w:val="24"/>
        </w:rPr>
        <w:t>的氨水，脱硝效率能达到</w:t>
      </w:r>
      <w:r w:rsidRPr="00346804">
        <w:rPr>
          <w:rFonts w:hint="eastAsia"/>
          <w:sz w:val="24"/>
        </w:rPr>
        <w:t>75%</w:t>
      </w:r>
      <w:r w:rsidRPr="00346804">
        <w:rPr>
          <w:rFonts w:hint="eastAsia"/>
          <w:sz w:val="24"/>
        </w:rPr>
        <w:t>。烟气经空气预热器后排出锅炉，</w:t>
      </w:r>
      <w:proofErr w:type="gramStart"/>
      <w:r w:rsidRPr="00346804">
        <w:rPr>
          <w:rFonts w:hint="eastAsia"/>
          <w:sz w:val="24"/>
        </w:rPr>
        <w:t>经电袋复合</w:t>
      </w:r>
      <w:proofErr w:type="gramEnd"/>
      <w:r w:rsidRPr="00346804">
        <w:rPr>
          <w:rFonts w:hint="eastAsia"/>
          <w:sz w:val="24"/>
        </w:rPr>
        <w:t>除尘器</w:t>
      </w:r>
      <w:r w:rsidRPr="00346804">
        <w:rPr>
          <w:rFonts w:hint="eastAsia"/>
          <w:sz w:val="24"/>
        </w:rPr>
        <w:t>+</w:t>
      </w:r>
      <w:r w:rsidRPr="00346804">
        <w:rPr>
          <w:rFonts w:hint="eastAsia"/>
          <w:sz w:val="24"/>
        </w:rPr>
        <w:t>湿电除尘处理，除尘效率能达到</w:t>
      </w:r>
      <w:r w:rsidRPr="00346804">
        <w:rPr>
          <w:rFonts w:hint="eastAsia"/>
          <w:sz w:val="24"/>
        </w:rPr>
        <w:t>99.98%</w:t>
      </w:r>
      <w:r w:rsidRPr="00346804">
        <w:rPr>
          <w:rFonts w:hint="eastAsia"/>
          <w:sz w:val="24"/>
        </w:rPr>
        <w:t>。锅炉采用石灰石</w:t>
      </w:r>
      <w:r w:rsidRPr="00346804">
        <w:rPr>
          <w:rFonts w:hint="eastAsia"/>
          <w:sz w:val="24"/>
        </w:rPr>
        <w:t>-</w:t>
      </w:r>
      <w:r w:rsidRPr="00346804">
        <w:rPr>
          <w:rFonts w:hint="eastAsia"/>
          <w:sz w:val="24"/>
        </w:rPr>
        <w:t>石膏法湿法脱硫工艺，脱硫效率能达到</w:t>
      </w:r>
      <w:r w:rsidRPr="00346804">
        <w:rPr>
          <w:rFonts w:hint="eastAsia"/>
          <w:sz w:val="24"/>
        </w:rPr>
        <w:t>90%</w:t>
      </w:r>
      <w:r w:rsidRPr="00346804">
        <w:rPr>
          <w:rFonts w:hint="eastAsia"/>
          <w:sz w:val="24"/>
        </w:rPr>
        <w:t>以上，脱硫塔后</w:t>
      </w:r>
      <w:proofErr w:type="gramStart"/>
      <w:r w:rsidRPr="00346804">
        <w:rPr>
          <w:rFonts w:hint="eastAsia"/>
          <w:sz w:val="24"/>
        </w:rPr>
        <w:t>烟气再</w:t>
      </w:r>
      <w:proofErr w:type="gramEnd"/>
      <w:r w:rsidRPr="00346804">
        <w:rPr>
          <w:rFonts w:hint="eastAsia"/>
          <w:sz w:val="24"/>
        </w:rPr>
        <w:t>经过湿电除尘器，通过厂区</w:t>
      </w:r>
      <w:r w:rsidRPr="00346804">
        <w:rPr>
          <w:rFonts w:hint="eastAsia"/>
          <w:sz w:val="24"/>
        </w:rPr>
        <w:t>100m</w:t>
      </w:r>
      <w:r w:rsidRPr="00346804">
        <w:rPr>
          <w:rFonts w:hint="eastAsia"/>
          <w:sz w:val="24"/>
        </w:rPr>
        <w:t>高烟囱排入大气。排放烟气中烟尘、二氧化硫、氮氧化物的排放浓度分别达到</w:t>
      </w:r>
      <w:r w:rsidRPr="00346804">
        <w:rPr>
          <w:rFonts w:hint="eastAsia"/>
          <w:sz w:val="24"/>
        </w:rPr>
        <w:t>10mg/Nm</w:t>
      </w:r>
      <w:r w:rsidRPr="00346804">
        <w:rPr>
          <w:rFonts w:hint="eastAsia"/>
          <w:sz w:val="24"/>
        </w:rPr>
        <w:t>³、</w:t>
      </w:r>
      <w:r w:rsidRPr="00346804">
        <w:rPr>
          <w:rFonts w:hint="eastAsia"/>
          <w:sz w:val="24"/>
        </w:rPr>
        <w:t>35mg/Nm</w:t>
      </w:r>
      <w:r w:rsidRPr="00346804">
        <w:rPr>
          <w:rFonts w:hint="eastAsia"/>
          <w:sz w:val="24"/>
        </w:rPr>
        <w:t>³、</w:t>
      </w:r>
      <w:r w:rsidRPr="00346804">
        <w:rPr>
          <w:rFonts w:hint="eastAsia"/>
          <w:sz w:val="24"/>
        </w:rPr>
        <w:t>100mg/Nm</w:t>
      </w:r>
      <w:r w:rsidRPr="00346804">
        <w:rPr>
          <w:rFonts w:hint="eastAsia"/>
          <w:sz w:val="24"/>
        </w:rPr>
        <w:t>³以下，满足《火电厂大气污染物排放标准》（</w:t>
      </w:r>
      <w:r w:rsidRPr="00346804">
        <w:rPr>
          <w:rFonts w:hint="eastAsia"/>
          <w:sz w:val="24"/>
        </w:rPr>
        <w:t>DB37/664-2019</w:t>
      </w:r>
      <w:r w:rsidRPr="00346804">
        <w:rPr>
          <w:rFonts w:hint="eastAsia"/>
          <w:sz w:val="24"/>
        </w:rPr>
        <w:t>）中大气污染物的排放标准要求。现有工程生产废水主要有生活污水、化水车间排水、锅炉排污水、循环水排污、脱硫废水、氨水罐区冲洗水、除渣废水、输煤废水等。其中生活废水经化粪池预处理后排至城区污水管网内；化水车间废水经酸碱中和后同循环冷却排污水、锅炉排污水回用于脱硫系统、煤泥场及锅炉飞灰打湿，剩余废水全部排入污水管网内；脱硫废水部分回用于石膏制备，部分用于厂内喷淋、湿煤泥加水；</w:t>
      </w:r>
      <w:r w:rsidRPr="00346804">
        <w:rPr>
          <w:rFonts w:hint="eastAsia"/>
          <w:sz w:val="24"/>
        </w:rPr>
        <w:lastRenderedPageBreak/>
        <w:t>氨水罐区冲洗水、除渣废水和输煤废水经收集部分回用洒水部分排入城区污水管网内。现有工程固体废物主要为灰渣、脱硫石膏和生活垃圾，均可妥善处置，不外排。现有工程各厂界昼夜间噪声达到《工业企业厂界环境噪声排放标准》</w:t>
      </w:r>
      <w:r w:rsidRPr="00346804">
        <w:rPr>
          <w:rFonts w:hint="eastAsia"/>
          <w:sz w:val="24"/>
        </w:rPr>
        <w:t>(GB12348-2008)2</w:t>
      </w:r>
      <w:r w:rsidRPr="00346804">
        <w:rPr>
          <w:rFonts w:hint="eastAsia"/>
          <w:sz w:val="24"/>
        </w:rPr>
        <w:t>类标准。</w:t>
      </w:r>
    </w:p>
    <w:p w:rsidR="007F3166" w:rsidRPr="00346804" w:rsidRDefault="007F3166" w:rsidP="007F3166">
      <w:pPr>
        <w:spacing w:line="440" w:lineRule="exact"/>
        <w:rPr>
          <w:b/>
          <w:sz w:val="24"/>
        </w:rPr>
      </w:pPr>
      <w:r w:rsidRPr="00346804">
        <w:rPr>
          <w:rFonts w:hint="eastAsia"/>
          <w:b/>
          <w:sz w:val="24"/>
        </w:rPr>
        <w:t>二、建设项目的建设单位的名称和联系方式</w:t>
      </w:r>
    </w:p>
    <w:p w:rsidR="007F3166" w:rsidRPr="00346804" w:rsidRDefault="007F3166" w:rsidP="007F3166">
      <w:pPr>
        <w:spacing w:line="440" w:lineRule="exact"/>
        <w:ind w:firstLineChars="200" w:firstLine="480"/>
        <w:rPr>
          <w:sz w:val="24"/>
        </w:rPr>
      </w:pPr>
      <w:r w:rsidRPr="00346804">
        <w:rPr>
          <w:rFonts w:hint="eastAsia"/>
          <w:sz w:val="24"/>
        </w:rPr>
        <w:t>单位名称：</w:t>
      </w:r>
      <w:proofErr w:type="gramStart"/>
      <w:r w:rsidRPr="00346804">
        <w:rPr>
          <w:rFonts w:hint="eastAsia"/>
          <w:sz w:val="24"/>
        </w:rPr>
        <w:t>济南市琦泉热电</w:t>
      </w:r>
      <w:proofErr w:type="gramEnd"/>
      <w:r w:rsidRPr="00346804">
        <w:rPr>
          <w:rFonts w:hint="eastAsia"/>
          <w:sz w:val="24"/>
        </w:rPr>
        <w:t>有限责任公司</w:t>
      </w:r>
    </w:p>
    <w:p w:rsidR="007F3166" w:rsidRPr="00346804" w:rsidRDefault="007F3166" w:rsidP="007F3166">
      <w:pPr>
        <w:spacing w:line="440" w:lineRule="exact"/>
        <w:ind w:firstLineChars="200" w:firstLine="480"/>
        <w:rPr>
          <w:sz w:val="24"/>
        </w:rPr>
      </w:pPr>
      <w:r w:rsidRPr="00346804">
        <w:rPr>
          <w:rFonts w:hint="eastAsia"/>
          <w:sz w:val="24"/>
        </w:rPr>
        <w:t>联</w:t>
      </w:r>
      <w:r w:rsidRPr="00346804">
        <w:rPr>
          <w:sz w:val="24"/>
        </w:rPr>
        <w:t xml:space="preserve"> </w:t>
      </w:r>
      <w:r w:rsidRPr="00346804">
        <w:rPr>
          <w:rFonts w:hint="eastAsia"/>
          <w:sz w:val="24"/>
        </w:rPr>
        <w:t>系</w:t>
      </w:r>
      <w:r w:rsidRPr="00346804">
        <w:rPr>
          <w:sz w:val="24"/>
        </w:rPr>
        <w:t xml:space="preserve"> </w:t>
      </w:r>
      <w:r w:rsidRPr="00346804">
        <w:rPr>
          <w:rFonts w:hint="eastAsia"/>
          <w:sz w:val="24"/>
        </w:rPr>
        <w:t>人：张主任</w:t>
      </w:r>
    </w:p>
    <w:p w:rsidR="007F3166" w:rsidRPr="00346804" w:rsidRDefault="007F3166" w:rsidP="007F3166">
      <w:pPr>
        <w:spacing w:line="440" w:lineRule="exact"/>
        <w:ind w:firstLineChars="200" w:firstLine="480"/>
        <w:rPr>
          <w:color w:val="000000" w:themeColor="text1"/>
          <w:sz w:val="24"/>
        </w:rPr>
      </w:pPr>
      <w:r w:rsidRPr="00346804">
        <w:rPr>
          <w:rFonts w:hint="eastAsia"/>
          <w:sz w:val="24"/>
        </w:rPr>
        <w:t>电</w:t>
      </w:r>
      <w:r w:rsidRPr="00346804">
        <w:rPr>
          <w:sz w:val="24"/>
        </w:rPr>
        <w:t xml:space="preserve">    </w:t>
      </w:r>
      <w:r w:rsidRPr="00346804">
        <w:rPr>
          <w:rFonts w:hint="eastAsia"/>
          <w:sz w:val="24"/>
        </w:rPr>
        <w:t>话：</w:t>
      </w:r>
      <w:r w:rsidRPr="00346804">
        <w:rPr>
          <w:rFonts w:hint="eastAsia"/>
          <w:sz w:val="24"/>
        </w:rPr>
        <w:t>18953131876</w:t>
      </w:r>
      <w:r w:rsidRPr="00346804">
        <w:rPr>
          <w:rFonts w:hint="eastAsia"/>
          <w:sz w:val="24"/>
        </w:rPr>
        <w:t>或固定电话</w:t>
      </w:r>
      <w:r w:rsidRPr="00346804">
        <w:rPr>
          <w:rFonts w:hint="eastAsia"/>
          <w:color w:val="000000" w:themeColor="text1"/>
          <w:sz w:val="24"/>
        </w:rPr>
        <w:t>0531-87895909</w:t>
      </w:r>
    </w:p>
    <w:p w:rsidR="007F3166" w:rsidRPr="00346804" w:rsidRDefault="007F3166" w:rsidP="007F3166">
      <w:pPr>
        <w:spacing w:line="440" w:lineRule="exact"/>
        <w:rPr>
          <w:b/>
          <w:sz w:val="24"/>
        </w:rPr>
      </w:pPr>
      <w:r w:rsidRPr="00346804">
        <w:rPr>
          <w:rFonts w:hint="eastAsia"/>
          <w:b/>
          <w:sz w:val="24"/>
        </w:rPr>
        <w:t>三、承担评价工作的环境影响评价机构的名称和联系方式</w:t>
      </w:r>
    </w:p>
    <w:p w:rsidR="007F3166" w:rsidRPr="00346804" w:rsidRDefault="007F3166" w:rsidP="007F3166">
      <w:pPr>
        <w:spacing w:line="440" w:lineRule="exact"/>
        <w:ind w:firstLineChars="200" w:firstLine="480"/>
        <w:rPr>
          <w:sz w:val="24"/>
        </w:rPr>
      </w:pPr>
      <w:r w:rsidRPr="00346804">
        <w:rPr>
          <w:rFonts w:hint="eastAsia"/>
          <w:sz w:val="24"/>
        </w:rPr>
        <w:t>单位名称：山东省环境保护科学研究设计院有限公司</w:t>
      </w:r>
    </w:p>
    <w:p w:rsidR="007F3166" w:rsidRPr="00346804" w:rsidRDefault="007F3166" w:rsidP="007F3166">
      <w:pPr>
        <w:spacing w:line="440" w:lineRule="exact"/>
        <w:ind w:firstLineChars="200" w:firstLine="480"/>
        <w:rPr>
          <w:sz w:val="24"/>
        </w:rPr>
      </w:pPr>
      <w:r w:rsidRPr="00346804">
        <w:rPr>
          <w:rFonts w:hint="eastAsia"/>
          <w:sz w:val="24"/>
        </w:rPr>
        <w:t>单位地址：山东省济南市历山路</w:t>
      </w:r>
      <w:r w:rsidRPr="00346804">
        <w:rPr>
          <w:rFonts w:hint="eastAsia"/>
          <w:sz w:val="24"/>
        </w:rPr>
        <w:t>63</w:t>
      </w:r>
      <w:r w:rsidRPr="00346804">
        <w:rPr>
          <w:rFonts w:hint="eastAsia"/>
          <w:sz w:val="24"/>
        </w:rPr>
        <w:t>号</w:t>
      </w:r>
    </w:p>
    <w:p w:rsidR="007F3166" w:rsidRPr="00346804" w:rsidRDefault="007F3166" w:rsidP="007F3166">
      <w:pPr>
        <w:spacing w:line="440" w:lineRule="exact"/>
        <w:ind w:firstLineChars="200" w:firstLine="480"/>
        <w:rPr>
          <w:sz w:val="24"/>
        </w:rPr>
      </w:pPr>
      <w:r w:rsidRPr="00346804">
        <w:rPr>
          <w:rFonts w:hint="eastAsia"/>
          <w:sz w:val="24"/>
        </w:rPr>
        <w:t>联</w:t>
      </w:r>
      <w:r w:rsidRPr="00346804">
        <w:rPr>
          <w:sz w:val="24"/>
        </w:rPr>
        <w:t xml:space="preserve"> </w:t>
      </w:r>
      <w:r w:rsidRPr="00346804">
        <w:rPr>
          <w:rFonts w:hint="eastAsia"/>
          <w:sz w:val="24"/>
        </w:rPr>
        <w:t>系</w:t>
      </w:r>
      <w:r w:rsidRPr="00346804">
        <w:rPr>
          <w:sz w:val="24"/>
        </w:rPr>
        <w:t xml:space="preserve"> </w:t>
      </w:r>
      <w:r w:rsidRPr="00346804">
        <w:rPr>
          <w:rFonts w:hint="eastAsia"/>
          <w:sz w:val="24"/>
        </w:rPr>
        <w:t>人：倪工</w:t>
      </w:r>
    </w:p>
    <w:p w:rsidR="007F3166" w:rsidRPr="00346804" w:rsidRDefault="007F3166" w:rsidP="007F3166">
      <w:pPr>
        <w:spacing w:line="440" w:lineRule="exact"/>
        <w:ind w:firstLineChars="200" w:firstLine="480"/>
        <w:rPr>
          <w:sz w:val="24"/>
        </w:rPr>
      </w:pPr>
      <w:r w:rsidRPr="00346804">
        <w:rPr>
          <w:rFonts w:hint="eastAsia"/>
          <w:sz w:val="24"/>
        </w:rPr>
        <w:t>联系电话：</w:t>
      </w:r>
      <w:r w:rsidRPr="00346804">
        <w:rPr>
          <w:sz w:val="24"/>
        </w:rPr>
        <w:t>0531-85870071</w:t>
      </w:r>
    </w:p>
    <w:p w:rsidR="007F3166" w:rsidRPr="00346804" w:rsidRDefault="007F3166" w:rsidP="007F3166">
      <w:pPr>
        <w:spacing w:line="440" w:lineRule="exact"/>
        <w:ind w:firstLineChars="200" w:firstLine="480"/>
        <w:rPr>
          <w:sz w:val="24"/>
        </w:rPr>
      </w:pPr>
      <w:r w:rsidRPr="00346804">
        <w:rPr>
          <w:rFonts w:hint="eastAsia"/>
          <w:sz w:val="24"/>
        </w:rPr>
        <w:t>邮箱：</w:t>
      </w:r>
      <w:r w:rsidRPr="00346804">
        <w:rPr>
          <w:sz w:val="24"/>
        </w:rPr>
        <w:t>nixiao86@126.com</w:t>
      </w:r>
    </w:p>
    <w:p w:rsidR="007F3166" w:rsidRPr="00346804" w:rsidRDefault="007F3166" w:rsidP="007F3166">
      <w:pPr>
        <w:spacing w:line="440" w:lineRule="exact"/>
        <w:ind w:firstLineChars="200" w:firstLine="480"/>
        <w:rPr>
          <w:sz w:val="24"/>
        </w:rPr>
      </w:pPr>
      <w:r w:rsidRPr="00346804">
        <w:rPr>
          <w:rFonts w:hint="eastAsia"/>
          <w:sz w:val="24"/>
        </w:rPr>
        <w:t>邮</w:t>
      </w:r>
      <w:r w:rsidRPr="00346804">
        <w:rPr>
          <w:sz w:val="24"/>
        </w:rPr>
        <w:t xml:space="preserve">     </w:t>
      </w:r>
      <w:r w:rsidRPr="00346804">
        <w:rPr>
          <w:rFonts w:hint="eastAsia"/>
          <w:sz w:val="24"/>
        </w:rPr>
        <w:t>编：</w:t>
      </w:r>
      <w:r w:rsidRPr="00346804">
        <w:rPr>
          <w:sz w:val="24"/>
        </w:rPr>
        <w:t xml:space="preserve"> 250013</w:t>
      </w:r>
    </w:p>
    <w:p w:rsidR="007F3166" w:rsidRPr="00346804" w:rsidRDefault="007F3166" w:rsidP="007F3166">
      <w:pPr>
        <w:spacing w:line="440" w:lineRule="exact"/>
        <w:rPr>
          <w:b/>
          <w:sz w:val="24"/>
        </w:rPr>
      </w:pPr>
      <w:r w:rsidRPr="00346804">
        <w:rPr>
          <w:rFonts w:hint="eastAsia"/>
          <w:b/>
          <w:sz w:val="24"/>
        </w:rPr>
        <w:t>四、环境影响评价的工作程序和主要工作内容</w:t>
      </w:r>
    </w:p>
    <w:p w:rsidR="007F3166" w:rsidRPr="00346804" w:rsidRDefault="007F3166" w:rsidP="007F3166">
      <w:pPr>
        <w:spacing w:line="440" w:lineRule="exact"/>
        <w:ind w:firstLineChars="200" w:firstLine="480"/>
        <w:rPr>
          <w:sz w:val="24"/>
        </w:rPr>
      </w:pPr>
      <w:r w:rsidRPr="00346804">
        <w:rPr>
          <w:rFonts w:hint="eastAsia"/>
          <w:sz w:val="24"/>
        </w:rPr>
        <w:t>根据《中华人民共和国环境影响评价法》等规定，建设单位委托山东省环境保护科学研究设计院有限公司进行本项目的环评工作。主要工作内容为环境影响评价报告。本项目《附件</w:t>
      </w:r>
      <w:r w:rsidRPr="00346804">
        <w:rPr>
          <w:rFonts w:hint="eastAsia"/>
          <w:sz w:val="24"/>
        </w:rPr>
        <w:t xml:space="preserve">1 </w:t>
      </w:r>
      <w:r w:rsidRPr="00346804">
        <w:rPr>
          <w:rFonts w:hint="eastAsia"/>
          <w:sz w:val="24"/>
        </w:rPr>
        <w:t>建设项目环境影响评价公众意见表》可在生态环境部网站自行下载，下载网址为：</w:t>
      </w:r>
      <w:r w:rsidR="005F7DC1" w:rsidRPr="005F7DC1">
        <w:fldChar w:fldCharType="begin"/>
      </w:r>
      <w:r w:rsidRPr="00346804">
        <w:instrText xml:space="preserve"> HYPERLINK "http://www.mee.gov.cn/xxgk2018/xxgk/xxgk01/201810/t20181024_665329.html" </w:instrText>
      </w:r>
      <w:r w:rsidR="005F7DC1" w:rsidRPr="005F7DC1">
        <w:fldChar w:fldCharType="separate"/>
      </w:r>
      <w:r w:rsidRPr="00346804">
        <w:rPr>
          <w:rStyle w:val="af6"/>
          <w:sz w:val="24"/>
        </w:rPr>
        <w:t>http://www.mee.gov.cn/xxgk2018/xxgk/xxgk01/201810/t20181024_665329.html</w:t>
      </w:r>
      <w:r w:rsidR="005F7DC1" w:rsidRPr="00346804">
        <w:rPr>
          <w:rStyle w:val="af6"/>
          <w:sz w:val="24"/>
        </w:rPr>
        <w:fldChar w:fldCharType="end"/>
      </w:r>
      <w:r w:rsidRPr="00346804">
        <w:rPr>
          <w:rFonts w:hint="eastAsia"/>
          <w:sz w:val="24"/>
        </w:rPr>
        <w:t>。</w:t>
      </w:r>
    </w:p>
    <w:p w:rsidR="007F3166" w:rsidRPr="00346804" w:rsidRDefault="007F3166" w:rsidP="007F3166">
      <w:pPr>
        <w:spacing w:line="440" w:lineRule="exact"/>
        <w:rPr>
          <w:b/>
          <w:sz w:val="24"/>
        </w:rPr>
      </w:pPr>
      <w:r w:rsidRPr="00346804">
        <w:rPr>
          <w:rFonts w:hint="eastAsia"/>
          <w:b/>
          <w:sz w:val="24"/>
        </w:rPr>
        <w:t>五、征求公众意见的主要事项</w:t>
      </w:r>
    </w:p>
    <w:p w:rsidR="007F3166" w:rsidRPr="00346804" w:rsidRDefault="007F3166" w:rsidP="007F3166">
      <w:pPr>
        <w:spacing w:line="440" w:lineRule="exact"/>
        <w:ind w:firstLineChars="200" w:firstLine="480"/>
        <w:rPr>
          <w:sz w:val="24"/>
        </w:rPr>
      </w:pPr>
      <w:r w:rsidRPr="00346804">
        <w:rPr>
          <w:rFonts w:hint="eastAsia"/>
          <w:sz w:val="24"/>
        </w:rPr>
        <w:t>目前本项目正处于环境影响评价报告初期阶段，为使广大市民，尤其是本项目场址周围居民更好的了解本项目，特发布此消息。欢迎广大市民向本项目建设单位及环境影响评价单位提出宝贵意见和建议。</w:t>
      </w:r>
    </w:p>
    <w:p w:rsidR="007F3166" w:rsidRPr="00346804" w:rsidRDefault="007F3166" w:rsidP="007F3166">
      <w:pPr>
        <w:spacing w:line="440" w:lineRule="exact"/>
        <w:rPr>
          <w:b/>
          <w:sz w:val="24"/>
        </w:rPr>
      </w:pPr>
      <w:r w:rsidRPr="00346804">
        <w:rPr>
          <w:rFonts w:hint="eastAsia"/>
          <w:b/>
          <w:sz w:val="24"/>
        </w:rPr>
        <w:t>六、公众提出意见的主要方式</w:t>
      </w:r>
    </w:p>
    <w:p w:rsidR="007F3166" w:rsidRPr="00346804" w:rsidRDefault="007F3166" w:rsidP="007F3166">
      <w:pPr>
        <w:spacing w:line="440" w:lineRule="exact"/>
        <w:ind w:firstLineChars="200" w:firstLine="480"/>
        <w:rPr>
          <w:sz w:val="24"/>
        </w:rPr>
      </w:pPr>
      <w:r w:rsidRPr="00346804">
        <w:rPr>
          <w:rFonts w:hint="eastAsia"/>
          <w:sz w:val="24"/>
        </w:rPr>
        <w:t>公众提出意见后，可通过电话、信件或</w:t>
      </w:r>
      <w:r w:rsidRPr="00346804">
        <w:rPr>
          <w:sz w:val="24"/>
        </w:rPr>
        <w:t>E-Mail</w:t>
      </w:r>
      <w:r w:rsidRPr="00346804">
        <w:rPr>
          <w:rFonts w:hint="eastAsia"/>
          <w:sz w:val="24"/>
        </w:rPr>
        <w:t>进行意见表述。</w:t>
      </w:r>
    </w:p>
    <w:p w:rsidR="007F3166" w:rsidRPr="00346804" w:rsidRDefault="007F3166" w:rsidP="007F3166">
      <w:pPr>
        <w:widowControl/>
        <w:spacing w:line="440" w:lineRule="exact"/>
        <w:ind w:firstLineChars="200" w:firstLine="480"/>
        <w:jc w:val="left"/>
        <w:rPr>
          <w:rFonts w:ascii="宋体" w:hAnsi="宋体" w:cs="宋体"/>
          <w:kern w:val="0"/>
          <w:sz w:val="24"/>
        </w:rPr>
      </w:pPr>
      <w:r w:rsidRPr="00346804">
        <w:rPr>
          <w:rFonts w:hint="eastAsia"/>
          <w:sz w:val="24"/>
        </w:rPr>
        <w:t>公告期限：自公示之日起</w:t>
      </w:r>
      <w:r w:rsidRPr="00346804">
        <w:rPr>
          <w:sz w:val="24"/>
        </w:rPr>
        <w:t>10</w:t>
      </w:r>
      <w:r w:rsidRPr="00346804">
        <w:rPr>
          <w:rFonts w:hint="eastAsia"/>
          <w:sz w:val="24"/>
        </w:rPr>
        <w:t>个工作日内。</w:t>
      </w:r>
    </w:p>
    <w:p w:rsidR="007F3166" w:rsidRPr="00346804" w:rsidRDefault="007F3166" w:rsidP="007F3166">
      <w:pPr>
        <w:pStyle w:val="30"/>
        <w:spacing w:after="0" w:line="540" w:lineRule="exact"/>
        <w:ind w:leftChars="0" w:left="0" w:right="146"/>
        <w:jc w:val="right"/>
        <w:rPr>
          <w:sz w:val="24"/>
        </w:rPr>
      </w:pPr>
      <w:proofErr w:type="gramStart"/>
      <w:r w:rsidRPr="00346804">
        <w:rPr>
          <w:rFonts w:hint="eastAsia"/>
          <w:sz w:val="24"/>
        </w:rPr>
        <w:t>济南市琦泉热电</w:t>
      </w:r>
      <w:proofErr w:type="gramEnd"/>
      <w:r w:rsidRPr="00346804">
        <w:rPr>
          <w:rFonts w:hint="eastAsia"/>
          <w:sz w:val="24"/>
        </w:rPr>
        <w:t>有限责任公司</w:t>
      </w:r>
    </w:p>
    <w:p w:rsidR="0041157B" w:rsidRPr="00346804" w:rsidRDefault="007F3166" w:rsidP="00346804">
      <w:pPr>
        <w:pStyle w:val="30"/>
        <w:spacing w:after="0" w:line="540" w:lineRule="exact"/>
        <w:ind w:leftChars="0" w:left="0" w:right="146"/>
        <w:jc w:val="right"/>
        <w:rPr>
          <w:sz w:val="24"/>
        </w:rPr>
      </w:pPr>
      <w:r w:rsidRPr="00346804">
        <w:rPr>
          <w:rFonts w:hint="eastAsia"/>
          <w:sz w:val="24"/>
        </w:rPr>
        <w:t>2019</w:t>
      </w:r>
      <w:r w:rsidRPr="00346804">
        <w:rPr>
          <w:rFonts w:hint="eastAsia"/>
          <w:sz w:val="24"/>
        </w:rPr>
        <w:t>年</w:t>
      </w:r>
      <w:r w:rsidRPr="00346804">
        <w:rPr>
          <w:rFonts w:hint="eastAsia"/>
          <w:sz w:val="24"/>
        </w:rPr>
        <w:t>10</w:t>
      </w:r>
      <w:r w:rsidRPr="00346804">
        <w:rPr>
          <w:rFonts w:hint="eastAsia"/>
          <w:sz w:val="24"/>
        </w:rPr>
        <w:t>月</w:t>
      </w:r>
      <w:r w:rsidRPr="00346804">
        <w:rPr>
          <w:rFonts w:hint="eastAsia"/>
          <w:sz w:val="24"/>
        </w:rPr>
        <w:t>20</w:t>
      </w:r>
      <w:r w:rsidRPr="00346804">
        <w:rPr>
          <w:rFonts w:hint="eastAsia"/>
          <w:sz w:val="24"/>
        </w:rPr>
        <w:t>日</w:t>
      </w:r>
      <w:r w:rsidR="0041157B" w:rsidRPr="00346804">
        <w:rPr>
          <w:sz w:val="24"/>
        </w:rPr>
        <w:t xml:space="preserve">     </w:t>
      </w:r>
    </w:p>
    <w:p w:rsidR="0020098E" w:rsidRPr="00346804" w:rsidRDefault="0020098E" w:rsidP="0020098E">
      <w:pPr>
        <w:jc w:val="center"/>
        <w:rPr>
          <w:sz w:val="24"/>
        </w:rPr>
        <w:sectPr w:rsidR="0020098E" w:rsidRPr="00346804" w:rsidSect="00166DB1">
          <w:footerReference w:type="even" r:id="rId25"/>
          <w:pgSz w:w="11906" w:h="16838"/>
          <w:pgMar w:top="1701" w:right="1531" w:bottom="1701" w:left="1531" w:header="1020" w:footer="1020" w:gutter="0"/>
          <w:cols w:space="425"/>
          <w:docGrid w:type="lines" w:linePitch="312"/>
        </w:sectPr>
      </w:pPr>
    </w:p>
    <w:p w:rsidR="00722FFC" w:rsidRPr="00346804" w:rsidRDefault="00722FFC" w:rsidP="0020098E">
      <w:pPr>
        <w:spacing w:line="490" w:lineRule="exact"/>
        <w:outlineLvl w:val="2"/>
        <w:rPr>
          <w:rFonts w:eastAsiaTheme="minorEastAsia"/>
          <w:b/>
          <w:sz w:val="24"/>
        </w:rPr>
      </w:pPr>
      <w:bookmarkStart w:id="26" w:name="_Toc29997023"/>
      <w:r w:rsidRPr="00346804">
        <w:rPr>
          <w:rFonts w:eastAsiaTheme="minorEastAsia" w:hint="eastAsia"/>
          <w:b/>
          <w:sz w:val="24"/>
        </w:rPr>
        <w:lastRenderedPageBreak/>
        <w:t>附</w:t>
      </w:r>
      <w:r w:rsidR="005D2B26" w:rsidRPr="00346804">
        <w:rPr>
          <w:rFonts w:eastAsiaTheme="minorEastAsia" w:hint="eastAsia"/>
          <w:b/>
          <w:sz w:val="24"/>
        </w:rPr>
        <w:t>件</w:t>
      </w:r>
      <w:r w:rsidRPr="00346804">
        <w:rPr>
          <w:rFonts w:eastAsiaTheme="minorEastAsia" w:hint="eastAsia"/>
          <w:b/>
          <w:sz w:val="24"/>
        </w:rPr>
        <w:t xml:space="preserve">2  </w:t>
      </w:r>
      <w:r w:rsidR="00D916D2" w:rsidRPr="00346804">
        <w:rPr>
          <w:rFonts w:eastAsiaTheme="minorEastAsia" w:hint="eastAsia"/>
          <w:b/>
          <w:sz w:val="24"/>
        </w:rPr>
        <w:t>征求意见稿</w:t>
      </w:r>
      <w:r w:rsidRPr="00346804">
        <w:rPr>
          <w:rFonts w:eastAsiaTheme="minorEastAsia" w:hint="eastAsia"/>
          <w:b/>
          <w:sz w:val="24"/>
        </w:rPr>
        <w:t>公示信息</w:t>
      </w:r>
      <w:bookmarkEnd w:id="26"/>
    </w:p>
    <w:p w:rsidR="009A5ED5" w:rsidRDefault="007F3166" w:rsidP="0071755C">
      <w:pPr>
        <w:spacing w:beforeLines="100" w:line="360" w:lineRule="auto"/>
        <w:ind w:left="112" w:hangingChars="40" w:hanging="112"/>
        <w:jc w:val="center"/>
        <w:rPr>
          <w:rFonts w:eastAsia="黑体"/>
          <w:sz w:val="28"/>
          <w:szCs w:val="28"/>
        </w:rPr>
      </w:pPr>
      <w:proofErr w:type="gramStart"/>
      <w:r w:rsidRPr="00346804">
        <w:rPr>
          <w:rFonts w:eastAsia="黑体"/>
          <w:sz w:val="28"/>
          <w:szCs w:val="28"/>
        </w:rPr>
        <w:t>济南市琦泉热电</w:t>
      </w:r>
      <w:proofErr w:type="gramEnd"/>
      <w:r w:rsidRPr="00346804">
        <w:rPr>
          <w:rFonts w:eastAsia="黑体"/>
          <w:sz w:val="28"/>
          <w:szCs w:val="28"/>
        </w:rPr>
        <w:t>有限责任公司</w:t>
      </w:r>
      <w:r w:rsidRPr="00346804">
        <w:rPr>
          <w:rFonts w:eastAsia="黑体"/>
          <w:sz w:val="28"/>
          <w:szCs w:val="28"/>
        </w:rPr>
        <w:t>1×130t/h CFB</w:t>
      </w:r>
      <w:r w:rsidRPr="00346804">
        <w:rPr>
          <w:rFonts w:eastAsia="黑体"/>
          <w:sz w:val="28"/>
          <w:szCs w:val="28"/>
        </w:rPr>
        <w:t>锅炉协同资源化</w:t>
      </w:r>
    </w:p>
    <w:p w:rsidR="007F3166" w:rsidRPr="00346804" w:rsidRDefault="007F3166" w:rsidP="007F3166">
      <w:pPr>
        <w:spacing w:line="360" w:lineRule="auto"/>
        <w:ind w:left="112" w:hangingChars="40" w:hanging="112"/>
        <w:jc w:val="center"/>
        <w:rPr>
          <w:rFonts w:eastAsia="黑体"/>
          <w:sz w:val="28"/>
          <w:szCs w:val="28"/>
        </w:rPr>
      </w:pPr>
      <w:r w:rsidRPr="00346804">
        <w:rPr>
          <w:rFonts w:eastAsia="黑体"/>
          <w:sz w:val="28"/>
          <w:szCs w:val="28"/>
        </w:rPr>
        <w:t>抗生素</w:t>
      </w:r>
      <w:proofErr w:type="gramStart"/>
      <w:r w:rsidRPr="00346804">
        <w:rPr>
          <w:rFonts w:eastAsia="黑体"/>
          <w:sz w:val="28"/>
          <w:szCs w:val="28"/>
        </w:rPr>
        <w:t>菌渣项目</w:t>
      </w:r>
      <w:proofErr w:type="gramEnd"/>
      <w:r w:rsidRPr="00346804">
        <w:rPr>
          <w:rFonts w:eastAsia="黑体"/>
          <w:sz w:val="28"/>
          <w:szCs w:val="28"/>
        </w:rPr>
        <w:t>环境影响评价第二次信息公示</w:t>
      </w:r>
    </w:p>
    <w:p w:rsidR="007F3166" w:rsidRPr="00346804" w:rsidRDefault="007F3166" w:rsidP="009A5ED5">
      <w:pPr>
        <w:widowControl/>
        <w:spacing w:line="440" w:lineRule="exact"/>
        <w:jc w:val="left"/>
        <w:outlineLvl w:val="0"/>
        <w:rPr>
          <w:b/>
          <w:bCs/>
          <w:kern w:val="0"/>
          <w:sz w:val="24"/>
        </w:rPr>
      </w:pPr>
      <w:r w:rsidRPr="00346804">
        <w:rPr>
          <w:b/>
          <w:bCs/>
          <w:kern w:val="0"/>
          <w:sz w:val="24"/>
        </w:rPr>
        <w:t>一、建设项目的名称及概要</w:t>
      </w:r>
    </w:p>
    <w:p w:rsidR="007F3166" w:rsidRPr="00346804" w:rsidRDefault="007F3166" w:rsidP="009A5ED5">
      <w:pPr>
        <w:spacing w:line="440" w:lineRule="exact"/>
        <w:ind w:firstLine="482"/>
        <w:rPr>
          <w:sz w:val="24"/>
        </w:rPr>
      </w:pPr>
      <w:r w:rsidRPr="00346804">
        <w:rPr>
          <w:sz w:val="24"/>
        </w:rPr>
        <w:t>项目名称：</w:t>
      </w:r>
      <w:proofErr w:type="gramStart"/>
      <w:r w:rsidRPr="00346804">
        <w:rPr>
          <w:sz w:val="24"/>
        </w:rPr>
        <w:t>济南市琦泉热电</w:t>
      </w:r>
      <w:proofErr w:type="gramEnd"/>
      <w:r w:rsidRPr="00346804">
        <w:rPr>
          <w:sz w:val="24"/>
        </w:rPr>
        <w:t>有限责任公司</w:t>
      </w:r>
      <w:r w:rsidRPr="00346804">
        <w:rPr>
          <w:sz w:val="24"/>
        </w:rPr>
        <w:t>1×130t/</w:t>
      </w:r>
      <w:proofErr w:type="spellStart"/>
      <w:r w:rsidRPr="00346804">
        <w:rPr>
          <w:sz w:val="24"/>
        </w:rPr>
        <w:t>hCFB</w:t>
      </w:r>
      <w:proofErr w:type="spellEnd"/>
      <w:r w:rsidRPr="00346804">
        <w:rPr>
          <w:sz w:val="24"/>
        </w:rPr>
        <w:t>锅炉协同资源化</w:t>
      </w:r>
      <w:proofErr w:type="gramStart"/>
      <w:r w:rsidRPr="00346804">
        <w:rPr>
          <w:sz w:val="24"/>
        </w:rPr>
        <w:t>抗生素菌渣项目</w:t>
      </w:r>
      <w:proofErr w:type="gramEnd"/>
    </w:p>
    <w:p w:rsidR="007F3166" w:rsidRPr="00346804" w:rsidRDefault="007F3166" w:rsidP="009A5ED5">
      <w:pPr>
        <w:spacing w:line="440" w:lineRule="exact"/>
        <w:ind w:firstLine="482"/>
        <w:rPr>
          <w:sz w:val="24"/>
        </w:rPr>
      </w:pPr>
      <w:r w:rsidRPr="00346804">
        <w:rPr>
          <w:sz w:val="24"/>
        </w:rPr>
        <w:t>建设单位：</w:t>
      </w:r>
      <w:proofErr w:type="gramStart"/>
      <w:r w:rsidRPr="00346804">
        <w:rPr>
          <w:sz w:val="24"/>
        </w:rPr>
        <w:t>济南市琦泉热电</w:t>
      </w:r>
      <w:proofErr w:type="gramEnd"/>
      <w:r w:rsidRPr="00346804">
        <w:rPr>
          <w:sz w:val="24"/>
        </w:rPr>
        <w:t>有限责任公司</w:t>
      </w:r>
    </w:p>
    <w:p w:rsidR="007F3166" w:rsidRPr="00346804" w:rsidRDefault="007F3166" w:rsidP="009A5ED5">
      <w:pPr>
        <w:spacing w:line="440" w:lineRule="exact"/>
        <w:ind w:firstLine="482"/>
        <w:rPr>
          <w:sz w:val="24"/>
        </w:rPr>
      </w:pPr>
      <w:r w:rsidRPr="00346804">
        <w:rPr>
          <w:sz w:val="24"/>
        </w:rPr>
        <w:t>建设性质：技改项目</w:t>
      </w:r>
    </w:p>
    <w:p w:rsidR="007F3166" w:rsidRPr="00346804" w:rsidRDefault="007F3166" w:rsidP="009A5ED5">
      <w:pPr>
        <w:spacing w:line="440" w:lineRule="exact"/>
        <w:ind w:firstLine="482"/>
        <w:rPr>
          <w:bCs/>
          <w:sz w:val="24"/>
        </w:rPr>
      </w:pPr>
      <w:r w:rsidRPr="00346804">
        <w:rPr>
          <w:sz w:val="24"/>
        </w:rPr>
        <w:t>建设规模：</w:t>
      </w:r>
      <w:r w:rsidRPr="00346804">
        <w:rPr>
          <w:bCs/>
          <w:sz w:val="24"/>
        </w:rPr>
        <w:t>本项目利用</w:t>
      </w:r>
      <w:proofErr w:type="gramStart"/>
      <w:r w:rsidRPr="00346804">
        <w:rPr>
          <w:bCs/>
          <w:sz w:val="24"/>
        </w:rPr>
        <w:t>济南市琦泉热电</w:t>
      </w:r>
      <w:proofErr w:type="gramEnd"/>
      <w:r w:rsidRPr="00346804">
        <w:rPr>
          <w:bCs/>
          <w:sz w:val="24"/>
        </w:rPr>
        <w:t>有限责任公司现有</w:t>
      </w:r>
      <w:r w:rsidRPr="00346804">
        <w:rPr>
          <w:bCs/>
          <w:sz w:val="24"/>
        </w:rPr>
        <w:t>11#</w:t>
      </w:r>
      <w:r w:rsidRPr="00346804">
        <w:rPr>
          <w:bCs/>
          <w:sz w:val="24"/>
        </w:rPr>
        <w:t>循环流化床锅炉协同处置山东齐发药业有限公司抗生素生产过程中产生</w:t>
      </w:r>
      <w:proofErr w:type="gramStart"/>
      <w:r w:rsidRPr="00346804">
        <w:rPr>
          <w:bCs/>
          <w:sz w:val="24"/>
        </w:rPr>
        <w:t>的菌渣</w:t>
      </w:r>
      <w:proofErr w:type="gramEnd"/>
      <w:r w:rsidRPr="00346804">
        <w:rPr>
          <w:bCs/>
          <w:sz w:val="24"/>
        </w:rPr>
        <w:t>-</w:t>
      </w:r>
      <w:r w:rsidRPr="00346804">
        <w:rPr>
          <w:bCs/>
          <w:sz w:val="24"/>
        </w:rPr>
        <w:t>危险废物</w:t>
      </w:r>
      <w:r w:rsidRPr="00346804">
        <w:rPr>
          <w:bCs/>
          <w:sz w:val="24"/>
        </w:rPr>
        <w:t>7000t/a</w:t>
      </w:r>
      <w:r w:rsidRPr="00346804">
        <w:rPr>
          <w:bCs/>
          <w:sz w:val="24"/>
        </w:rPr>
        <w:t>（</w:t>
      </w:r>
      <w:r w:rsidRPr="00346804">
        <w:rPr>
          <w:bCs/>
          <w:sz w:val="24"/>
        </w:rPr>
        <w:t>0.884t/h</w:t>
      </w:r>
      <w:r w:rsidRPr="00346804">
        <w:rPr>
          <w:bCs/>
          <w:sz w:val="24"/>
        </w:rPr>
        <w:t>，运行时间</w:t>
      </w:r>
      <w:r w:rsidRPr="00346804">
        <w:rPr>
          <w:bCs/>
          <w:sz w:val="24"/>
        </w:rPr>
        <w:t>7920h/a</w:t>
      </w:r>
      <w:r w:rsidRPr="00346804">
        <w:rPr>
          <w:bCs/>
          <w:sz w:val="24"/>
        </w:rPr>
        <w:t>）。</w:t>
      </w:r>
    </w:p>
    <w:p w:rsidR="007F3166" w:rsidRPr="00346804" w:rsidRDefault="007F3166" w:rsidP="009A5ED5">
      <w:pPr>
        <w:spacing w:line="440" w:lineRule="exact"/>
        <w:ind w:firstLine="482"/>
        <w:rPr>
          <w:sz w:val="24"/>
        </w:rPr>
      </w:pPr>
      <w:r w:rsidRPr="00346804">
        <w:rPr>
          <w:sz w:val="24"/>
        </w:rPr>
        <w:t>建设内容：拟建项目</w:t>
      </w:r>
      <w:proofErr w:type="gramStart"/>
      <w:r w:rsidRPr="00346804">
        <w:rPr>
          <w:sz w:val="24"/>
        </w:rPr>
        <w:t>利用琦泉热电</w:t>
      </w:r>
      <w:proofErr w:type="gramEnd"/>
      <w:r w:rsidRPr="00346804">
        <w:rPr>
          <w:sz w:val="24"/>
        </w:rPr>
        <w:t>厂区内现有</w:t>
      </w:r>
      <w:r w:rsidRPr="00346804">
        <w:rPr>
          <w:sz w:val="24"/>
        </w:rPr>
        <w:t>11#</w:t>
      </w:r>
      <w:r w:rsidRPr="00346804">
        <w:rPr>
          <w:sz w:val="24"/>
        </w:rPr>
        <w:t>锅炉协同处置山东齐发药业有限公司抗生素生产过程中产生</w:t>
      </w:r>
      <w:proofErr w:type="gramStart"/>
      <w:r w:rsidRPr="00346804">
        <w:rPr>
          <w:sz w:val="24"/>
        </w:rPr>
        <w:t>的菌渣等</w:t>
      </w:r>
      <w:proofErr w:type="gramEnd"/>
      <w:r w:rsidRPr="00346804">
        <w:rPr>
          <w:sz w:val="24"/>
        </w:rPr>
        <w:t>危险废物</w:t>
      </w:r>
      <w:r w:rsidRPr="00346804">
        <w:rPr>
          <w:sz w:val="24"/>
        </w:rPr>
        <w:t>7000t/a</w:t>
      </w:r>
      <w:r w:rsidRPr="00346804">
        <w:rPr>
          <w:sz w:val="24"/>
        </w:rPr>
        <w:t>新增</w:t>
      </w:r>
      <w:r w:rsidRPr="00346804">
        <w:rPr>
          <w:sz w:val="24"/>
        </w:rPr>
        <w:t>1</w:t>
      </w:r>
      <w:r w:rsidRPr="00346804">
        <w:rPr>
          <w:sz w:val="24"/>
        </w:rPr>
        <w:t>套物料输送系统，新增</w:t>
      </w:r>
      <w:proofErr w:type="gramStart"/>
      <w:r w:rsidRPr="00346804">
        <w:rPr>
          <w:sz w:val="24"/>
        </w:rPr>
        <w:t>缓冲料仓</w:t>
      </w:r>
      <w:r w:rsidRPr="00346804">
        <w:rPr>
          <w:sz w:val="24"/>
        </w:rPr>
        <w:t>1</w:t>
      </w:r>
      <w:r w:rsidRPr="00346804">
        <w:rPr>
          <w:sz w:val="24"/>
        </w:rPr>
        <w:t>个</w:t>
      </w:r>
      <w:proofErr w:type="gramEnd"/>
      <w:r w:rsidRPr="00346804">
        <w:rPr>
          <w:sz w:val="24"/>
        </w:rPr>
        <w:t>，由山东齐发药业有限公司输送</w:t>
      </w:r>
      <w:proofErr w:type="gramStart"/>
      <w:r w:rsidRPr="00346804">
        <w:rPr>
          <w:sz w:val="24"/>
        </w:rPr>
        <w:t>至琦泉</w:t>
      </w:r>
      <w:proofErr w:type="gramEnd"/>
      <w:r w:rsidRPr="00346804">
        <w:rPr>
          <w:sz w:val="24"/>
        </w:rPr>
        <w:t>热电煤场段的缓冲料仓内。</w:t>
      </w:r>
    </w:p>
    <w:p w:rsidR="007F3166" w:rsidRPr="00346804" w:rsidRDefault="007F3166" w:rsidP="009A5ED5">
      <w:pPr>
        <w:spacing w:line="440" w:lineRule="exact"/>
        <w:ind w:firstLine="482"/>
        <w:rPr>
          <w:sz w:val="24"/>
        </w:rPr>
      </w:pPr>
      <w:r w:rsidRPr="00346804">
        <w:rPr>
          <w:sz w:val="24"/>
        </w:rPr>
        <w:t>建设地点及占地面积：</w:t>
      </w:r>
      <w:r w:rsidRPr="00346804">
        <w:rPr>
          <w:bCs/>
          <w:sz w:val="24"/>
        </w:rPr>
        <w:t>拟建项目位于</w:t>
      </w:r>
      <w:proofErr w:type="gramStart"/>
      <w:r w:rsidRPr="00346804">
        <w:rPr>
          <w:bCs/>
          <w:sz w:val="24"/>
        </w:rPr>
        <w:t>济南市琦泉热电</w:t>
      </w:r>
      <w:proofErr w:type="gramEnd"/>
      <w:r w:rsidRPr="00346804">
        <w:rPr>
          <w:bCs/>
          <w:sz w:val="24"/>
        </w:rPr>
        <w:t>有限责任公司厂区内，不新征土地。</w:t>
      </w:r>
    </w:p>
    <w:p w:rsidR="007F3166" w:rsidRPr="00346804" w:rsidRDefault="007F3166" w:rsidP="009A5ED5">
      <w:pPr>
        <w:spacing w:line="440" w:lineRule="exact"/>
        <w:ind w:firstLine="482"/>
        <w:rPr>
          <w:sz w:val="24"/>
        </w:rPr>
      </w:pPr>
      <w:r w:rsidRPr="00346804">
        <w:rPr>
          <w:sz w:val="24"/>
        </w:rPr>
        <w:t>建设投资：项目总投资</w:t>
      </w:r>
      <w:r w:rsidRPr="00346804">
        <w:rPr>
          <w:bCs/>
          <w:sz w:val="24"/>
        </w:rPr>
        <w:t>300</w:t>
      </w:r>
      <w:r w:rsidRPr="00346804">
        <w:rPr>
          <w:sz w:val="24"/>
        </w:rPr>
        <w:t>万元。</w:t>
      </w:r>
    </w:p>
    <w:p w:rsidR="007F3166" w:rsidRPr="00346804" w:rsidRDefault="007F3166" w:rsidP="009A5ED5">
      <w:pPr>
        <w:spacing w:line="440" w:lineRule="exact"/>
        <w:ind w:firstLineChars="200" w:firstLine="480"/>
        <w:rPr>
          <w:sz w:val="24"/>
        </w:rPr>
      </w:pPr>
      <w:r w:rsidRPr="00346804">
        <w:rPr>
          <w:sz w:val="24"/>
        </w:rPr>
        <w:t>现有工程概况：厂区现有</w:t>
      </w:r>
      <w:r w:rsidRPr="00346804">
        <w:rPr>
          <w:sz w:val="24"/>
        </w:rPr>
        <w:t>3</w:t>
      </w:r>
      <w:r w:rsidRPr="00346804">
        <w:rPr>
          <w:sz w:val="24"/>
        </w:rPr>
        <w:t>台</w:t>
      </w:r>
      <w:r w:rsidRPr="00346804">
        <w:rPr>
          <w:sz w:val="24"/>
        </w:rPr>
        <w:t>130t/h</w:t>
      </w:r>
      <w:r w:rsidRPr="00346804">
        <w:rPr>
          <w:sz w:val="24"/>
        </w:rPr>
        <w:t>循环流化床锅炉，锅炉废气经</w:t>
      </w:r>
      <w:r w:rsidRPr="00346804">
        <w:rPr>
          <w:sz w:val="24"/>
        </w:rPr>
        <w:t>“</w:t>
      </w:r>
      <w:r w:rsidRPr="00346804">
        <w:rPr>
          <w:sz w:val="24"/>
        </w:rPr>
        <w:t>石灰</w:t>
      </w:r>
      <w:r w:rsidRPr="00346804">
        <w:rPr>
          <w:sz w:val="24"/>
        </w:rPr>
        <w:t>-</w:t>
      </w:r>
      <w:r w:rsidRPr="00346804">
        <w:rPr>
          <w:sz w:val="24"/>
        </w:rPr>
        <w:t>石膏湿法脱硫</w:t>
      </w:r>
      <w:r w:rsidRPr="00346804">
        <w:rPr>
          <w:sz w:val="24"/>
        </w:rPr>
        <w:t>+</w:t>
      </w:r>
      <w:r w:rsidRPr="00346804">
        <w:rPr>
          <w:sz w:val="24"/>
        </w:rPr>
        <w:t>低氮燃烧器</w:t>
      </w:r>
      <w:r w:rsidRPr="00346804">
        <w:rPr>
          <w:sz w:val="24"/>
        </w:rPr>
        <w:t>+SNCR</w:t>
      </w:r>
      <w:r w:rsidRPr="00346804">
        <w:rPr>
          <w:sz w:val="24"/>
        </w:rPr>
        <w:t>脱硝</w:t>
      </w:r>
      <w:r w:rsidRPr="00346804">
        <w:rPr>
          <w:sz w:val="24"/>
        </w:rPr>
        <w:t>+SCR</w:t>
      </w:r>
      <w:r w:rsidRPr="00346804">
        <w:rPr>
          <w:sz w:val="24"/>
        </w:rPr>
        <w:t>脱硝</w:t>
      </w:r>
      <w:r w:rsidRPr="00346804">
        <w:rPr>
          <w:rFonts w:hint="eastAsia"/>
          <w:sz w:val="24"/>
        </w:rPr>
        <w:t>(</w:t>
      </w:r>
      <w:r w:rsidRPr="00346804">
        <w:rPr>
          <w:rFonts w:hint="eastAsia"/>
          <w:sz w:val="24"/>
        </w:rPr>
        <w:t>在建</w:t>
      </w:r>
      <w:r w:rsidRPr="00346804">
        <w:rPr>
          <w:rFonts w:hint="eastAsia"/>
          <w:sz w:val="24"/>
        </w:rPr>
        <w:t>)</w:t>
      </w:r>
      <w:r w:rsidRPr="00346804">
        <w:rPr>
          <w:sz w:val="24"/>
        </w:rPr>
        <w:t>+</w:t>
      </w:r>
      <w:r w:rsidRPr="00346804">
        <w:rPr>
          <w:sz w:val="24"/>
        </w:rPr>
        <w:t>电袋复合除尘器</w:t>
      </w:r>
      <w:r w:rsidRPr="00346804">
        <w:rPr>
          <w:sz w:val="24"/>
        </w:rPr>
        <w:t>+</w:t>
      </w:r>
      <w:r w:rsidRPr="00346804">
        <w:rPr>
          <w:sz w:val="24"/>
        </w:rPr>
        <w:t>湿式除尘器</w:t>
      </w:r>
      <w:r w:rsidRPr="00346804">
        <w:rPr>
          <w:sz w:val="24"/>
        </w:rPr>
        <w:t>”</w:t>
      </w:r>
      <w:r w:rsidRPr="00346804">
        <w:rPr>
          <w:sz w:val="24"/>
        </w:rPr>
        <w:t>措施处理后分别经高度</w:t>
      </w:r>
      <w:r w:rsidRPr="00346804">
        <w:rPr>
          <w:sz w:val="24"/>
        </w:rPr>
        <w:t>100m</w:t>
      </w:r>
      <w:r w:rsidRPr="00346804">
        <w:rPr>
          <w:sz w:val="24"/>
        </w:rPr>
        <w:t>、内径</w:t>
      </w:r>
      <w:r w:rsidRPr="00346804">
        <w:rPr>
          <w:sz w:val="24"/>
        </w:rPr>
        <w:t>5.4m</w:t>
      </w:r>
      <w:r w:rsidRPr="00346804">
        <w:rPr>
          <w:sz w:val="24"/>
        </w:rPr>
        <w:t>排气筒排放。根据目前厂区季度性监测报告和在线监测数据可知，现有工程锅炉废气</w:t>
      </w:r>
      <w:r w:rsidRPr="00346804">
        <w:rPr>
          <w:sz w:val="24"/>
          <w:szCs w:val="30"/>
        </w:rPr>
        <w:t>烟尘、</w:t>
      </w:r>
      <w:r w:rsidRPr="00346804">
        <w:rPr>
          <w:sz w:val="24"/>
          <w:szCs w:val="30"/>
        </w:rPr>
        <w:t>SO</w:t>
      </w:r>
      <w:r w:rsidRPr="00346804">
        <w:rPr>
          <w:sz w:val="24"/>
          <w:szCs w:val="30"/>
          <w:vertAlign w:val="subscript"/>
        </w:rPr>
        <w:t>2</w:t>
      </w:r>
      <w:r w:rsidRPr="00346804">
        <w:rPr>
          <w:sz w:val="24"/>
          <w:szCs w:val="30"/>
        </w:rPr>
        <w:t>、</w:t>
      </w:r>
      <w:r w:rsidRPr="00346804">
        <w:rPr>
          <w:sz w:val="24"/>
          <w:szCs w:val="30"/>
        </w:rPr>
        <w:t>NO</w:t>
      </w:r>
      <w:r w:rsidRPr="00346804">
        <w:rPr>
          <w:sz w:val="24"/>
          <w:szCs w:val="30"/>
          <w:vertAlign w:val="subscript"/>
        </w:rPr>
        <w:t>X</w:t>
      </w:r>
      <w:r w:rsidRPr="00346804">
        <w:rPr>
          <w:sz w:val="24"/>
          <w:szCs w:val="30"/>
        </w:rPr>
        <w:t>、汞及其化合物能够满足《山东省火电厂大气污染物排放标准》（</w:t>
      </w:r>
      <w:r w:rsidRPr="00346804">
        <w:rPr>
          <w:sz w:val="24"/>
          <w:szCs w:val="30"/>
        </w:rPr>
        <w:t>DB 37/664-2019</w:t>
      </w:r>
      <w:r w:rsidRPr="00346804">
        <w:rPr>
          <w:sz w:val="24"/>
          <w:szCs w:val="30"/>
        </w:rPr>
        <w:t>）表</w:t>
      </w:r>
      <w:r w:rsidRPr="00346804">
        <w:rPr>
          <w:sz w:val="24"/>
          <w:szCs w:val="30"/>
        </w:rPr>
        <w:t>2</w:t>
      </w:r>
      <w:r w:rsidRPr="00346804">
        <w:rPr>
          <w:sz w:val="24"/>
          <w:szCs w:val="30"/>
        </w:rPr>
        <w:t>中燃煤锅炉排放标准。</w:t>
      </w:r>
      <w:r w:rsidRPr="00346804">
        <w:rPr>
          <w:sz w:val="24"/>
        </w:rPr>
        <w:t>颗粒物无组织排放满足《大气污染物综合排放标准》</w:t>
      </w:r>
      <w:r w:rsidRPr="00346804">
        <w:rPr>
          <w:sz w:val="24"/>
        </w:rPr>
        <w:t>(GB16297-1996)</w:t>
      </w:r>
      <w:r w:rsidRPr="00346804">
        <w:rPr>
          <w:sz w:val="24"/>
        </w:rPr>
        <w:t>二级标准表</w:t>
      </w:r>
      <w:r w:rsidRPr="00346804">
        <w:rPr>
          <w:sz w:val="24"/>
        </w:rPr>
        <w:t xml:space="preserve">2 </w:t>
      </w:r>
      <w:r w:rsidRPr="00346804">
        <w:rPr>
          <w:sz w:val="24"/>
        </w:rPr>
        <w:t>无组织排放监控浓度限值，</w:t>
      </w:r>
      <w:proofErr w:type="gramStart"/>
      <w:r w:rsidRPr="00346804">
        <w:rPr>
          <w:sz w:val="24"/>
        </w:rPr>
        <w:t>氨能够</w:t>
      </w:r>
      <w:proofErr w:type="gramEnd"/>
      <w:r w:rsidRPr="00346804">
        <w:rPr>
          <w:sz w:val="24"/>
        </w:rPr>
        <w:t>满足《恶臭污染物排放标准》（</w:t>
      </w:r>
      <w:r w:rsidRPr="00346804">
        <w:rPr>
          <w:sz w:val="24"/>
        </w:rPr>
        <w:t>GB14554-93</w:t>
      </w:r>
      <w:r w:rsidRPr="00346804">
        <w:rPr>
          <w:sz w:val="24"/>
        </w:rPr>
        <w:t>）表</w:t>
      </w:r>
      <w:r w:rsidRPr="00346804">
        <w:rPr>
          <w:sz w:val="24"/>
        </w:rPr>
        <w:t xml:space="preserve">1 </w:t>
      </w:r>
      <w:r w:rsidRPr="00346804">
        <w:rPr>
          <w:sz w:val="24"/>
        </w:rPr>
        <w:t>标准要求。现有工程废水主要有生活污水、化水车间排水、锅炉排污水、循环水排污水、脱硫废水、车辆冲洗水等。化水车间废水部分回用于煤场喷洒、车辆冲洗、脱硫制浆系统，剩余部分排至市政污水管网，再进入平阴水</w:t>
      </w:r>
      <w:proofErr w:type="gramStart"/>
      <w:r w:rsidRPr="00346804">
        <w:rPr>
          <w:sz w:val="24"/>
        </w:rPr>
        <w:t>务</w:t>
      </w:r>
      <w:proofErr w:type="gramEnd"/>
      <w:r w:rsidRPr="00346804">
        <w:rPr>
          <w:sz w:val="24"/>
        </w:rPr>
        <w:t>发展有限公司一厂深度处理；锅炉系统废水全部回用于冷却水循环系统，不外排；冷却循环系统废水全部外排至市政污</w:t>
      </w:r>
      <w:r w:rsidRPr="00346804">
        <w:rPr>
          <w:sz w:val="24"/>
        </w:rPr>
        <w:lastRenderedPageBreak/>
        <w:t>水管网，再进入平阴水</w:t>
      </w:r>
      <w:proofErr w:type="gramStart"/>
      <w:r w:rsidRPr="00346804">
        <w:rPr>
          <w:sz w:val="24"/>
        </w:rPr>
        <w:t>务</w:t>
      </w:r>
      <w:proofErr w:type="gramEnd"/>
      <w:r w:rsidRPr="00346804">
        <w:rPr>
          <w:sz w:val="24"/>
        </w:rPr>
        <w:t>发展有限公司一厂深度处理；工业水系统废水部分回用于脱硫系统，部分回用于冷却水循环系统，不外排；脱硫系统废水回</w:t>
      </w:r>
      <w:proofErr w:type="gramStart"/>
      <w:r w:rsidRPr="00346804">
        <w:rPr>
          <w:sz w:val="24"/>
        </w:rPr>
        <w:t>用于是</w:t>
      </w:r>
      <w:proofErr w:type="gramEnd"/>
      <w:r w:rsidR="0071755C">
        <w:rPr>
          <w:rFonts w:hint="eastAsia"/>
          <w:sz w:val="24"/>
        </w:rPr>
        <w:t>煤泥</w:t>
      </w:r>
      <w:r w:rsidRPr="00346804">
        <w:rPr>
          <w:sz w:val="24"/>
        </w:rPr>
        <w:t>车间、脱硫制浆系统、煤场喷洒降尘，不外排；车辆冲洗废水、生活污水均直接外排市政污水管网，再进入平阴水</w:t>
      </w:r>
      <w:proofErr w:type="gramStart"/>
      <w:r w:rsidRPr="00346804">
        <w:rPr>
          <w:sz w:val="24"/>
        </w:rPr>
        <w:t>务</w:t>
      </w:r>
      <w:proofErr w:type="gramEnd"/>
      <w:r w:rsidRPr="00346804">
        <w:rPr>
          <w:sz w:val="24"/>
        </w:rPr>
        <w:t>发展有限公司一厂深度处理。现有工程产生的固体废物均可得到妥善处置。</w:t>
      </w:r>
    </w:p>
    <w:p w:rsidR="007F3166" w:rsidRPr="00346804" w:rsidRDefault="007F3166" w:rsidP="009A5ED5">
      <w:pPr>
        <w:pStyle w:val="af8"/>
        <w:spacing w:line="440" w:lineRule="exact"/>
        <w:ind w:firstLine="480"/>
        <w:rPr>
          <w:rFonts w:ascii="Times New Roman" w:hAnsi="Times New Roman"/>
        </w:rPr>
      </w:pPr>
      <w:r w:rsidRPr="00346804">
        <w:rPr>
          <w:rFonts w:ascii="Times New Roman"/>
        </w:rPr>
        <w:t>同期拟建工程概况：</w:t>
      </w:r>
      <w:proofErr w:type="gramStart"/>
      <w:r w:rsidRPr="00346804">
        <w:rPr>
          <w:rFonts w:ascii="Times New Roman"/>
        </w:rPr>
        <w:t>济南市琦泉热电</w:t>
      </w:r>
      <w:proofErr w:type="gramEnd"/>
      <w:r w:rsidRPr="00346804">
        <w:rPr>
          <w:rFonts w:ascii="Times New Roman"/>
        </w:rPr>
        <w:t>有限责任公司</w:t>
      </w:r>
      <w:r w:rsidRPr="00346804">
        <w:rPr>
          <w:rFonts w:ascii="Times New Roman" w:hAnsi="Times New Roman"/>
        </w:rPr>
        <w:t>1×260t/h</w:t>
      </w:r>
      <w:r w:rsidRPr="00346804">
        <w:rPr>
          <w:rFonts w:ascii="Times New Roman"/>
        </w:rPr>
        <w:t>污泥焚烧集中供热锅炉项目。该同期拟建项目建设</w:t>
      </w:r>
      <w:r w:rsidRPr="00346804">
        <w:rPr>
          <w:rFonts w:ascii="Times New Roman" w:hAnsi="Times New Roman"/>
        </w:rPr>
        <w:t>1</w:t>
      </w:r>
      <w:r w:rsidRPr="00346804">
        <w:rPr>
          <w:rFonts w:ascii="Times New Roman"/>
        </w:rPr>
        <w:t>台</w:t>
      </w:r>
      <w:r w:rsidRPr="00346804">
        <w:rPr>
          <w:rFonts w:ascii="Times New Roman" w:hAnsi="Times New Roman"/>
        </w:rPr>
        <w:t>260t/h</w:t>
      </w:r>
      <w:r w:rsidRPr="00346804">
        <w:rPr>
          <w:rFonts w:ascii="Times New Roman"/>
        </w:rPr>
        <w:t>高压高温循环流化床锅炉，入炉燃料为</w:t>
      </w:r>
      <w:r w:rsidRPr="00346804">
        <w:rPr>
          <w:rFonts w:ascii="Times New Roman" w:hAnsi="Times New Roman"/>
        </w:rPr>
        <w:t>69.1%</w:t>
      </w:r>
      <w:r w:rsidRPr="00346804">
        <w:rPr>
          <w:rFonts w:ascii="Times New Roman"/>
        </w:rPr>
        <w:t>污泥</w:t>
      </w:r>
      <w:r w:rsidRPr="00346804">
        <w:rPr>
          <w:rFonts w:ascii="Times New Roman" w:hAnsi="Times New Roman"/>
        </w:rPr>
        <w:t>+ 20%</w:t>
      </w:r>
      <w:r w:rsidRPr="00346804">
        <w:rPr>
          <w:rFonts w:ascii="Times New Roman"/>
        </w:rPr>
        <w:t>煤</w:t>
      </w:r>
      <w:r w:rsidRPr="00346804">
        <w:rPr>
          <w:rFonts w:ascii="Times New Roman" w:hAnsi="Times New Roman"/>
        </w:rPr>
        <w:t>+10.9%</w:t>
      </w:r>
      <w:r w:rsidRPr="00346804">
        <w:rPr>
          <w:rFonts w:ascii="Times New Roman"/>
        </w:rPr>
        <w:t>生物质成型燃料，配套设施</w:t>
      </w:r>
      <w:proofErr w:type="gramStart"/>
      <w:r w:rsidRPr="00346804">
        <w:rPr>
          <w:rFonts w:ascii="Times New Roman"/>
        </w:rPr>
        <w:t>中利旧的</w:t>
      </w:r>
      <w:proofErr w:type="gramEnd"/>
      <w:r w:rsidRPr="00346804">
        <w:rPr>
          <w:rFonts w:ascii="Times New Roman"/>
        </w:rPr>
        <w:t>有供水系统、水处理系统、渣库、干煤棚、燃料输送系统等；需新建的有热力系统、除灰渣系统、自动控制系统、烟气处理系统等。本项目拟</w:t>
      </w:r>
      <w:proofErr w:type="gramStart"/>
      <w:r w:rsidRPr="00346804">
        <w:rPr>
          <w:rFonts w:ascii="Times New Roman"/>
        </w:rPr>
        <w:t>采用低氮燃烧</w:t>
      </w:r>
      <w:proofErr w:type="gramEnd"/>
      <w:r w:rsidRPr="00346804">
        <w:rPr>
          <w:rFonts w:ascii="Times New Roman" w:hAnsi="Times New Roman"/>
        </w:rPr>
        <w:t>+</w:t>
      </w:r>
      <w:proofErr w:type="gramStart"/>
      <w:r w:rsidRPr="00346804">
        <w:rPr>
          <w:rFonts w:ascii="Times New Roman"/>
        </w:rPr>
        <w:t>炉内喷钙脱硫</w:t>
      </w:r>
      <w:proofErr w:type="gramEnd"/>
      <w:r w:rsidRPr="00346804">
        <w:rPr>
          <w:rFonts w:ascii="Times New Roman" w:hAnsi="Times New Roman"/>
        </w:rPr>
        <w:t>+</w:t>
      </w:r>
      <w:r w:rsidRPr="00346804">
        <w:rPr>
          <w:rFonts w:ascii="Times New Roman" w:hAnsi="Times New Roman" w:hint="eastAsia"/>
        </w:rPr>
        <w:t>半</w:t>
      </w:r>
      <w:r w:rsidRPr="00346804">
        <w:rPr>
          <w:rFonts w:ascii="Times New Roman"/>
        </w:rPr>
        <w:t>干法脱硫</w:t>
      </w:r>
      <w:r w:rsidRPr="00346804">
        <w:rPr>
          <w:rFonts w:ascii="Times New Roman" w:hAnsi="Times New Roman"/>
        </w:rPr>
        <w:t>+</w:t>
      </w:r>
      <w:r w:rsidRPr="00346804">
        <w:rPr>
          <w:rFonts w:ascii="Times New Roman"/>
        </w:rPr>
        <w:t>活性炭喷射</w:t>
      </w:r>
      <w:r w:rsidRPr="00346804">
        <w:rPr>
          <w:rFonts w:ascii="Times New Roman" w:hAnsi="Times New Roman"/>
        </w:rPr>
        <w:t>+</w:t>
      </w:r>
      <w:r w:rsidRPr="00346804">
        <w:rPr>
          <w:rFonts w:ascii="Times New Roman"/>
        </w:rPr>
        <w:t>布袋除尘器</w:t>
      </w:r>
      <w:r w:rsidRPr="00346804">
        <w:rPr>
          <w:rFonts w:ascii="Times New Roman" w:hAnsi="Times New Roman"/>
        </w:rPr>
        <w:t>+ SNCR</w:t>
      </w:r>
      <w:r w:rsidRPr="00346804">
        <w:rPr>
          <w:rFonts w:ascii="Times New Roman"/>
        </w:rPr>
        <w:t>脱硝</w:t>
      </w:r>
      <w:r w:rsidRPr="00346804">
        <w:rPr>
          <w:rFonts w:ascii="Times New Roman" w:hint="eastAsia"/>
        </w:rPr>
        <w:t>(</w:t>
      </w:r>
      <w:r w:rsidRPr="00346804">
        <w:rPr>
          <w:rFonts w:ascii="Times New Roman" w:hint="eastAsia"/>
        </w:rPr>
        <w:t>预留</w:t>
      </w:r>
      <w:r w:rsidRPr="00346804">
        <w:rPr>
          <w:rFonts w:ascii="Times New Roman" w:hint="eastAsia"/>
        </w:rPr>
        <w:t>SCR</w:t>
      </w:r>
      <w:r w:rsidRPr="00346804">
        <w:rPr>
          <w:rFonts w:ascii="Times New Roman" w:hint="eastAsia"/>
        </w:rPr>
        <w:t>接口</w:t>
      </w:r>
      <w:r w:rsidRPr="00346804">
        <w:rPr>
          <w:rFonts w:ascii="Times New Roman" w:hint="eastAsia"/>
        </w:rPr>
        <w:t>)</w:t>
      </w:r>
      <w:r w:rsidRPr="00346804">
        <w:rPr>
          <w:rFonts w:ascii="Times New Roman"/>
        </w:rPr>
        <w:t>处理措施，同期拟新建</w:t>
      </w:r>
      <w:r w:rsidRPr="00346804">
        <w:rPr>
          <w:rFonts w:ascii="Times New Roman" w:hAnsi="Times New Roman"/>
        </w:rPr>
        <w:t>12#</w:t>
      </w:r>
      <w:r w:rsidRPr="00346804">
        <w:rPr>
          <w:rFonts w:ascii="Times New Roman"/>
        </w:rPr>
        <w:t>锅炉</w:t>
      </w:r>
      <w:r w:rsidRPr="00346804">
        <w:rPr>
          <w:rFonts w:ascii="Times New Roman" w:hAnsi="Times New Roman"/>
        </w:rPr>
        <w:t>(260t/h</w:t>
      </w:r>
      <w:r w:rsidRPr="00346804">
        <w:rPr>
          <w:rFonts w:ascii="Times New Roman"/>
        </w:rPr>
        <w:t>锅炉</w:t>
      </w:r>
      <w:r w:rsidRPr="00346804">
        <w:rPr>
          <w:rFonts w:ascii="Times New Roman" w:hAnsi="Times New Roman"/>
        </w:rPr>
        <w:t>)</w:t>
      </w:r>
      <w:r w:rsidRPr="00346804">
        <w:rPr>
          <w:rFonts w:ascii="Times New Roman"/>
        </w:rPr>
        <w:t>排放的</w:t>
      </w:r>
      <w:r w:rsidRPr="00346804">
        <w:rPr>
          <w:rFonts w:ascii="Times New Roman" w:hAnsi="Times New Roman"/>
          <w:bCs w:val="0"/>
          <w:kern w:val="28"/>
        </w:rPr>
        <w:t>SO</w:t>
      </w:r>
      <w:r w:rsidRPr="00346804">
        <w:rPr>
          <w:rFonts w:ascii="Times New Roman" w:hAnsi="Times New Roman"/>
          <w:bCs w:val="0"/>
          <w:kern w:val="28"/>
          <w:vertAlign w:val="subscript"/>
        </w:rPr>
        <w:t>2</w:t>
      </w:r>
      <w:r w:rsidRPr="00346804">
        <w:rPr>
          <w:rFonts w:ascii="Times New Roman"/>
          <w:bCs w:val="0"/>
          <w:kern w:val="28"/>
        </w:rPr>
        <w:t>、烟尘、</w:t>
      </w:r>
      <w:proofErr w:type="spellStart"/>
      <w:r w:rsidRPr="00346804">
        <w:rPr>
          <w:rFonts w:ascii="Times New Roman" w:hAnsi="Times New Roman"/>
          <w:bCs w:val="0"/>
          <w:kern w:val="28"/>
        </w:rPr>
        <w:t>NO</w:t>
      </w:r>
      <w:r w:rsidRPr="00346804">
        <w:rPr>
          <w:rFonts w:ascii="Times New Roman" w:hAnsi="Times New Roman"/>
          <w:bCs w:val="0"/>
          <w:kern w:val="28"/>
          <w:vertAlign w:val="subscript"/>
        </w:rPr>
        <w:t>x</w:t>
      </w:r>
      <w:proofErr w:type="spellEnd"/>
      <w:r w:rsidRPr="00346804">
        <w:rPr>
          <w:rFonts w:ascii="Times New Roman"/>
          <w:bCs w:val="0"/>
          <w:kern w:val="28"/>
        </w:rPr>
        <w:t>、</w:t>
      </w:r>
      <w:r w:rsidRPr="00346804">
        <w:rPr>
          <w:rFonts w:ascii="Times New Roman" w:hAnsi="Times New Roman"/>
        </w:rPr>
        <w:t>Hg</w:t>
      </w:r>
      <w:r w:rsidRPr="00346804">
        <w:rPr>
          <w:rFonts w:ascii="Times New Roman"/>
        </w:rPr>
        <w:t>满足</w:t>
      </w:r>
      <w:r w:rsidRPr="00346804">
        <w:rPr>
          <w:rFonts w:ascii="Times New Roman"/>
          <w:bCs w:val="0"/>
          <w:kern w:val="28"/>
        </w:rPr>
        <w:t>《火电厂大气污染物排放标准》（</w:t>
      </w:r>
      <w:r w:rsidRPr="00346804">
        <w:rPr>
          <w:rFonts w:ascii="Times New Roman" w:hAnsi="Times New Roman"/>
          <w:bCs w:val="0"/>
          <w:kern w:val="28"/>
        </w:rPr>
        <w:t>DB37/2372-2019</w:t>
      </w:r>
      <w:r w:rsidRPr="00346804">
        <w:rPr>
          <w:rFonts w:ascii="Times New Roman"/>
          <w:bCs w:val="0"/>
          <w:kern w:val="28"/>
        </w:rPr>
        <w:t>）标准要求；</w:t>
      </w:r>
      <w:proofErr w:type="spellStart"/>
      <w:r w:rsidRPr="00346804">
        <w:rPr>
          <w:rFonts w:ascii="Times New Roman" w:hAnsi="Times New Roman"/>
        </w:rPr>
        <w:t>HCl</w:t>
      </w:r>
      <w:proofErr w:type="spellEnd"/>
      <w:r w:rsidRPr="00346804">
        <w:rPr>
          <w:rFonts w:ascii="Times New Roman"/>
        </w:rPr>
        <w:t>、</w:t>
      </w:r>
      <w:r w:rsidRPr="00346804">
        <w:rPr>
          <w:rFonts w:ascii="Times New Roman" w:hAnsi="Times New Roman"/>
        </w:rPr>
        <w:t>HF</w:t>
      </w:r>
      <w:r w:rsidRPr="00346804">
        <w:rPr>
          <w:rFonts w:ascii="Times New Roman"/>
        </w:rPr>
        <w:t>、</w:t>
      </w:r>
      <w:r w:rsidRPr="00346804">
        <w:rPr>
          <w:rFonts w:ascii="Times New Roman" w:hAnsi="Times New Roman"/>
        </w:rPr>
        <w:t>CO</w:t>
      </w:r>
      <w:r w:rsidRPr="00346804">
        <w:rPr>
          <w:rFonts w:ascii="Times New Roman"/>
        </w:rPr>
        <w:t>、铅、砷</w:t>
      </w:r>
      <w:r w:rsidRPr="00346804">
        <w:rPr>
          <w:rFonts w:ascii="Times New Roman" w:hAnsi="Times New Roman"/>
        </w:rPr>
        <w:t>+</w:t>
      </w:r>
      <w:r w:rsidRPr="00346804">
        <w:rPr>
          <w:rFonts w:ascii="Times New Roman"/>
        </w:rPr>
        <w:t>镍、铬</w:t>
      </w:r>
      <w:r w:rsidRPr="00346804">
        <w:rPr>
          <w:rFonts w:ascii="Times New Roman" w:hAnsi="Times New Roman"/>
        </w:rPr>
        <w:t>+</w:t>
      </w:r>
      <w:r w:rsidRPr="00346804">
        <w:rPr>
          <w:rFonts w:ascii="Times New Roman"/>
        </w:rPr>
        <w:t>锡</w:t>
      </w:r>
      <w:r w:rsidRPr="00346804">
        <w:rPr>
          <w:rFonts w:ascii="Times New Roman" w:hAnsi="Times New Roman"/>
        </w:rPr>
        <w:t>+</w:t>
      </w:r>
      <w:r w:rsidRPr="00346804">
        <w:rPr>
          <w:rFonts w:ascii="Times New Roman"/>
        </w:rPr>
        <w:t>锑</w:t>
      </w:r>
      <w:r w:rsidRPr="00346804">
        <w:rPr>
          <w:rFonts w:ascii="Times New Roman" w:hAnsi="Times New Roman"/>
        </w:rPr>
        <w:t>+</w:t>
      </w:r>
      <w:r w:rsidRPr="00346804">
        <w:rPr>
          <w:rFonts w:ascii="Times New Roman"/>
        </w:rPr>
        <w:t>铜</w:t>
      </w:r>
      <w:r w:rsidRPr="00346804">
        <w:rPr>
          <w:rFonts w:ascii="Times New Roman" w:hAnsi="Times New Roman"/>
        </w:rPr>
        <w:t>+</w:t>
      </w:r>
      <w:proofErr w:type="gramStart"/>
      <w:r w:rsidRPr="00346804">
        <w:rPr>
          <w:rFonts w:ascii="Times New Roman"/>
        </w:rPr>
        <w:t>锰执行</w:t>
      </w:r>
      <w:proofErr w:type="gramEnd"/>
      <w:r w:rsidRPr="00346804">
        <w:rPr>
          <w:rFonts w:ascii="Times New Roman"/>
        </w:rPr>
        <w:t>《危险废物焚烧污染控制标准》</w:t>
      </w:r>
      <w:r w:rsidRPr="00346804">
        <w:rPr>
          <w:rFonts w:ascii="Times New Roman" w:hAnsi="Times New Roman"/>
        </w:rPr>
        <w:t>(GB18484-2001)</w:t>
      </w:r>
      <w:r w:rsidRPr="00346804">
        <w:rPr>
          <w:rFonts w:ascii="Times New Roman"/>
        </w:rPr>
        <w:t>表</w:t>
      </w:r>
      <w:r w:rsidRPr="00346804">
        <w:rPr>
          <w:rFonts w:ascii="Times New Roman" w:hAnsi="Times New Roman"/>
        </w:rPr>
        <w:t>3</w:t>
      </w:r>
      <w:r w:rsidRPr="00346804">
        <w:rPr>
          <w:rFonts w:ascii="Times New Roman"/>
        </w:rPr>
        <w:t>标准；镉</w:t>
      </w:r>
      <w:r w:rsidRPr="00346804">
        <w:rPr>
          <w:rFonts w:ascii="Times New Roman" w:hAnsi="Times New Roman"/>
        </w:rPr>
        <w:t>+</w:t>
      </w:r>
      <w:r w:rsidRPr="00346804">
        <w:rPr>
          <w:rFonts w:ascii="Times New Roman"/>
        </w:rPr>
        <w:t>铊、锑</w:t>
      </w:r>
      <w:r w:rsidRPr="00346804">
        <w:rPr>
          <w:rFonts w:ascii="Times New Roman" w:hAnsi="Times New Roman"/>
        </w:rPr>
        <w:t>+</w:t>
      </w:r>
      <w:r w:rsidRPr="00346804">
        <w:rPr>
          <w:rFonts w:ascii="Times New Roman"/>
        </w:rPr>
        <w:t>砷</w:t>
      </w:r>
      <w:r w:rsidRPr="00346804">
        <w:rPr>
          <w:rFonts w:ascii="Times New Roman" w:hAnsi="Times New Roman"/>
        </w:rPr>
        <w:t>+</w:t>
      </w:r>
      <w:r w:rsidRPr="00346804">
        <w:rPr>
          <w:rFonts w:ascii="Times New Roman"/>
        </w:rPr>
        <w:t>铅</w:t>
      </w:r>
      <w:r w:rsidRPr="00346804">
        <w:rPr>
          <w:rFonts w:ascii="Times New Roman" w:hAnsi="Times New Roman"/>
        </w:rPr>
        <w:t>+</w:t>
      </w:r>
      <w:r w:rsidRPr="00346804">
        <w:rPr>
          <w:rFonts w:ascii="Times New Roman"/>
        </w:rPr>
        <w:t>铬</w:t>
      </w:r>
      <w:r w:rsidRPr="00346804">
        <w:rPr>
          <w:rFonts w:ascii="Times New Roman" w:hAnsi="Times New Roman"/>
        </w:rPr>
        <w:t>+</w:t>
      </w:r>
      <w:r w:rsidRPr="00346804">
        <w:rPr>
          <w:rFonts w:ascii="Times New Roman"/>
        </w:rPr>
        <w:t>钴</w:t>
      </w:r>
      <w:r w:rsidRPr="00346804">
        <w:rPr>
          <w:rFonts w:ascii="Times New Roman" w:hAnsi="Times New Roman"/>
        </w:rPr>
        <w:t>+</w:t>
      </w:r>
      <w:r w:rsidRPr="00346804">
        <w:rPr>
          <w:rFonts w:ascii="Times New Roman"/>
        </w:rPr>
        <w:t>铜</w:t>
      </w:r>
      <w:r w:rsidRPr="00346804">
        <w:rPr>
          <w:rFonts w:ascii="Times New Roman" w:hAnsi="Times New Roman"/>
        </w:rPr>
        <w:t>+</w:t>
      </w:r>
      <w:r w:rsidRPr="00346804">
        <w:rPr>
          <w:rFonts w:ascii="Times New Roman"/>
        </w:rPr>
        <w:t>锰</w:t>
      </w:r>
      <w:r w:rsidRPr="00346804">
        <w:rPr>
          <w:rFonts w:ascii="Times New Roman" w:hAnsi="Times New Roman"/>
        </w:rPr>
        <w:t>+</w:t>
      </w:r>
      <w:r w:rsidRPr="00346804">
        <w:rPr>
          <w:rFonts w:ascii="Times New Roman"/>
        </w:rPr>
        <w:t>镍、二噁英排放标准执行《生活垃圾焚烧污染控制标准》（</w:t>
      </w:r>
      <w:r w:rsidRPr="00346804">
        <w:rPr>
          <w:rFonts w:ascii="Times New Roman" w:hAnsi="Times New Roman"/>
        </w:rPr>
        <w:t>GB18485-2014</w:t>
      </w:r>
      <w:r w:rsidRPr="00346804">
        <w:rPr>
          <w:rFonts w:ascii="Times New Roman"/>
        </w:rPr>
        <w:t>）表</w:t>
      </w:r>
      <w:r w:rsidRPr="00346804">
        <w:rPr>
          <w:rFonts w:ascii="Times New Roman" w:hAnsi="Times New Roman"/>
        </w:rPr>
        <w:t>4</w:t>
      </w:r>
      <w:r w:rsidRPr="00346804">
        <w:rPr>
          <w:rFonts w:ascii="Times New Roman"/>
        </w:rPr>
        <w:t>、表</w:t>
      </w:r>
      <w:r w:rsidRPr="00346804">
        <w:rPr>
          <w:rFonts w:ascii="Times New Roman" w:hAnsi="Times New Roman"/>
        </w:rPr>
        <w:t>5</w:t>
      </w:r>
      <w:r w:rsidRPr="00346804">
        <w:rPr>
          <w:rFonts w:ascii="Times New Roman"/>
        </w:rPr>
        <w:t>标准；</w:t>
      </w:r>
      <w:r w:rsidRPr="00346804">
        <w:rPr>
          <w:rFonts w:ascii="Times New Roman" w:hAnsi="Times New Roman"/>
        </w:rPr>
        <w:t>NH</w:t>
      </w:r>
      <w:r w:rsidRPr="00346804">
        <w:rPr>
          <w:rFonts w:ascii="Times New Roman" w:hAnsi="Times New Roman"/>
          <w:vertAlign w:val="subscript"/>
        </w:rPr>
        <w:t>3</w:t>
      </w:r>
      <w:r w:rsidRPr="00346804">
        <w:rPr>
          <w:rFonts w:ascii="Times New Roman"/>
        </w:rPr>
        <w:t>排放《火电厂污染防治可行技术指南》</w:t>
      </w:r>
      <w:r w:rsidRPr="00346804">
        <w:rPr>
          <w:rFonts w:ascii="Times New Roman" w:hAnsi="Times New Roman"/>
        </w:rPr>
        <w:t>(HJ2301-2017)</w:t>
      </w:r>
      <w:r w:rsidRPr="00346804">
        <w:rPr>
          <w:rFonts w:ascii="Times New Roman"/>
        </w:rPr>
        <w:t>要求。同期拟建</w:t>
      </w:r>
      <w:r w:rsidRPr="00346804">
        <w:rPr>
          <w:rFonts w:ascii="Times New Roman" w:hAnsi="Times New Roman"/>
        </w:rPr>
        <w:t>12#</w:t>
      </w:r>
      <w:r w:rsidRPr="00346804">
        <w:rPr>
          <w:rFonts w:ascii="Times New Roman"/>
        </w:rPr>
        <w:t>锅炉建成后，锅炉烟气经烟气处理设施处理后与厂区现有</w:t>
      </w:r>
      <w:r w:rsidRPr="00346804">
        <w:rPr>
          <w:rFonts w:ascii="Times New Roman" w:hAnsi="Times New Roman"/>
        </w:rPr>
        <w:t>11#</w:t>
      </w:r>
      <w:r w:rsidRPr="00346804">
        <w:rPr>
          <w:rFonts w:ascii="Times New Roman"/>
        </w:rPr>
        <w:t>锅炉共用</w:t>
      </w:r>
      <w:r w:rsidRPr="00346804">
        <w:rPr>
          <w:rFonts w:ascii="Times New Roman" w:hAnsi="Times New Roman"/>
        </w:rPr>
        <w:t>1</w:t>
      </w:r>
      <w:r w:rsidRPr="00346804">
        <w:rPr>
          <w:rFonts w:ascii="Times New Roman"/>
        </w:rPr>
        <w:t>跟烟囱（</w:t>
      </w:r>
      <w:r w:rsidRPr="00346804">
        <w:rPr>
          <w:rFonts w:ascii="Times New Roman" w:hAnsi="Times New Roman"/>
        </w:rPr>
        <w:t>2#</w:t>
      </w:r>
      <w:r w:rsidRPr="00346804">
        <w:rPr>
          <w:rFonts w:ascii="Times New Roman"/>
        </w:rPr>
        <w:t>排气筒）排放且同期拟新建</w:t>
      </w:r>
      <w:r w:rsidRPr="00346804">
        <w:rPr>
          <w:rFonts w:ascii="Times New Roman" w:hAnsi="Times New Roman"/>
        </w:rPr>
        <w:t>12#</w:t>
      </w:r>
      <w:r w:rsidRPr="00346804">
        <w:rPr>
          <w:rFonts w:ascii="Times New Roman"/>
        </w:rPr>
        <w:t>锅炉仅在采暖季运行，建成后</w:t>
      </w:r>
      <w:r w:rsidRPr="00346804">
        <w:rPr>
          <w:rFonts w:ascii="Times New Roman" w:hAnsi="Times New Roman"/>
        </w:rPr>
        <w:t>2#</w:t>
      </w:r>
      <w:r w:rsidRPr="00346804">
        <w:rPr>
          <w:rFonts w:ascii="Times New Roman"/>
        </w:rPr>
        <w:t>排气筒污染物排放新增量发生在采暖季（运行</w:t>
      </w:r>
      <w:r w:rsidRPr="00346804">
        <w:rPr>
          <w:rFonts w:ascii="Times New Roman" w:hAnsi="Times New Roman"/>
        </w:rPr>
        <w:t>2880h</w:t>
      </w:r>
      <w:r w:rsidRPr="00346804">
        <w:rPr>
          <w:rFonts w:ascii="Times New Roman"/>
        </w:rPr>
        <w:t>）。</w:t>
      </w:r>
      <w:r w:rsidRPr="00346804">
        <w:rPr>
          <w:rFonts w:ascii="Times New Roman" w:hAnsi="Times New Roman"/>
        </w:rPr>
        <w:t>同期拟建项目产生的化学水车间废水回用于脱硫和除渣用水；供热凝结水全部回收返回除氧器，排污水回</w:t>
      </w:r>
      <w:proofErr w:type="gramStart"/>
      <w:r w:rsidRPr="00346804">
        <w:rPr>
          <w:rFonts w:ascii="Times New Roman" w:hAnsi="Times New Roman"/>
        </w:rPr>
        <w:t>用于用于</w:t>
      </w:r>
      <w:proofErr w:type="gramEnd"/>
      <w:r w:rsidRPr="00346804">
        <w:rPr>
          <w:rFonts w:ascii="Times New Roman" w:hAnsi="Times New Roman"/>
        </w:rPr>
        <w:t>冷却水循环系统，不外排；生活污水外排至市政污水管网，再进入平阴县污水处理厂处理。</w:t>
      </w:r>
      <w:r w:rsidRPr="00346804">
        <w:rPr>
          <w:rFonts w:ascii="Times New Roman"/>
        </w:rPr>
        <w:t>项目固体废物主要是锅炉产生的炉渣、除尘系统收集的灰及生活垃圾，炉渣外售至山水水泥进行综合利用。除尘灰疑似危废，委托有资质单位鉴定，若为危险废物，应按《危险废物贮存污染控制标准》</w:t>
      </w:r>
      <w:r w:rsidRPr="00346804">
        <w:rPr>
          <w:rFonts w:ascii="Times New Roman" w:hAnsi="Times New Roman"/>
        </w:rPr>
        <w:t>(GB18597-2001)</w:t>
      </w:r>
      <w:r w:rsidRPr="00346804">
        <w:rPr>
          <w:rFonts w:ascii="Times New Roman"/>
        </w:rPr>
        <w:t>规定要求，进行厂内的收集、暂存，并委托有资质单位处置。若为一般固废，则外售至山水水泥有限公司进行综合利用。项目根据噪声源及源强特点，选用低噪声设备、减振、隔声、消音、优化厂区平面布置等噪声防治措施。</w:t>
      </w:r>
    </w:p>
    <w:p w:rsidR="007F3166" w:rsidRPr="00346804" w:rsidRDefault="007F3166" w:rsidP="009A5ED5">
      <w:pPr>
        <w:spacing w:line="440" w:lineRule="exact"/>
        <w:rPr>
          <w:b/>
          <w:sz w:val="24"/>
        </w:rPr>
      </w:pPr>
      <w:r w:rsidRPr="00346804">
        <w:rPr>
          <w:b/>
          <w:sz w:val="24"/>
        </w:rPr>
        <w:t>二、环境影响及治理措施</w:t>
      </w:r>
    </w:p>
    <w:p w:rsidR="007F3166" w:rsidRPr="00346804" w:rsidRDefault="007F3166" w:rsidP="009A5ED5">
      <w:pPr>
        <w:spacing w:line="440" w:lineRule="exact"/>
        <w:ind w:firstLine="482"/>
        <w:rPr>
          <w:sz w:val="24"/>
        </w:rPr>
      </w:pPr>
      <w:r w:rsidRPr="00346804">
        <w:rPr>
          <w:sz w:val="24"/>
        </w:rPr>
        <w:t>1</w:t>
      </w:r>
      <w:r w:rsidRPr="00346804">
        <w:rPr>
          <w:sz w:val="24"/>
        </w:rPr>
        <w:t>、废气：锅炉废气包括粉尘、酸性气体（包括氟化物、</w:t>
      </w:r>
      <w:proofErr w:type="spellStart"/>
      <w:r w:rsidRPr="00346804">
        <w:rPr>
          <w:sz w:val="24"/>
        </w:rPr>
        <w:t>HCl</w:t>
      </w:r>
      <w:proofErr w:type="spellEnd"/>
      <w:r w:rsidRPr="00346804">
        <w:rPr>
          <w:sz w:val="24"/>
        </w:rPr>
        <w:t>、</w:t>
      </w:r>
      <w:r w:rsidRPr="00346804">
        <w:rPr>
          <w:sz w:val="24"/>
        </w:rPr>
        <w:t>SO</w:t>
      </w:r>
      <w:r w:rsidRPr="00346804">
        <w:rPr>
          <w:sz w:val="24"/>
          <w:vertAlign w:val="subscript"/>
        </w:rPr>
        <w:t>2</w:t>
      </w:r>
      <w:r w:rsidRPr="00346804">
        <w:rPr>
          <w:sz w:val="24"/>
        </w:rPr>
        <w:t>、</w:t>
      </w:r>
      <w:proofErr w:type="spellStart"/>
      <w:r w:rsidRPr="00346804">
        <w:rPr>
          <w:sz w:val="24"/>
        </w:rPr>
        <w:t>NOx</w:t>
      </w:r>
      <w:proofErr w:type="spellEnd"/>
      <w:r w:rsidRPr="00346804">
        <w:rPr>
          <w:sz w:val="24"/>
        </w:rPr>
        <w:t>等）、重金属（</w:t>
      </w:r>
      <w:r w:rsidRPr="00346804">
        <w:rPr>
          <w:sz w:val="24"/>
        </w:rPr>
        <w:t>Hg</w:t>
      </w:r>
      <w:r w:rsidRPr="00346804">
        <w:rPr>
          <w:sz w:val="24"/>
        </w:rPr>
        <w:t>、</w:t>
      </w:r>
      <w:proofErr w:type="spellStart"/>
      <w:r w:rsidRPr="00346804">
        <w:rPr>
          <w:sz w:val="24"/>
        </w:rPr>
        <w:t>Pb</w:t>
      </w:r>
      <w:proofErr w:type="spellEnd"/>
      <w:r w:rsidRPr="00346804">
        <w:rPr>
          <w:sz w:val="24"/>
        </w:rPr>
        <w:t>、</w:t>
      </w:r>
      <w:r w:rsidRPr="00346804">
        <w:rPr>
          <w:sz w:val="24"/>
        </w:rPr>
        <w:t>Cr</w:t>
      </w:r>
      <w:r w:rsidRPr="00346804">
        <w:rPr>
          <w:sz w:val="24"/>
        </w:rPr>
        <w:t>、</w:t>
      </w:r>
      <w:proofErr w:type="spellStart"/>
      <w:r w:rsidRPr="00346804">
        <w:rPr>
          <w:sz w:val="24"/>
        </w:rPr>
        <w:t>Cd</w:t>
      </w:r>
      <w:proofErr w:type="spellEnd"/>
      <w:r w:rsidRPr="00346804">
        <w:rPr>
          <w:sz w:val="24"/>
        </w:rPr>
        <w:t>、</w:t>
      </w:r>
      <w:r w:rsidRPr="00346804">
        <w:rPr>
          <w:sz w:val="24"/>
        </w:rPr>
        <w:t>As</w:t>
      </w:r>
      <w:r w:rsidRPr="00346804">
        <w:rPr>
          <w:sz w:val="24"/>
        </w:rPr>
        <w:t>等）和有机毒性污染物（二</w:t>
      </w:r>
      <w:proofErr w:type="gramStart"/>
      <w:r w:rsidRPr="00346804">
        <w:rPr>
          <w:sz w:val="24"/>
        </w:rPr>
        <w:t>噁英类污染物</w:t>
      </w:r>
      <w:proofErr w:type="gramEnd"/>
      <w:r w:rsidRPr="00346804">
        <w:rPr>
          <w:sz w:val="24"/>
        </w:rPr>
        <w:t>等），锅炉废气经</w:t>
      </w:r>
      <w:r w:rsidRPr="00346804">
        <w:rPr>
          <w:sz w:val="24"/>
        </w:rPr>
        <w:t>“</w:t>
      </w:r>
      <w:r w:rsidRPr="00346804">
        <w:rPr>
          <w:sz w:val="24"/>
        </w:rPr>
        <w:t>石灰</w:t>
      </w:r>
      <w:r w:rsidRPr="00346804">
        <w:rPr>
          <w:sz w:val="24"/>
        </w:rPr>
        <w:t>-</w:t>
      </w:r>
      <w:r w:rsidRPr="00346804">
        <w:rPr>
          <w:sz w:val="24"/>
        </w:rPr>
        <w:t>石膏湿法脱硫</w:t>
      </w:r>
      <w:r w:rsidRPr="00346804">
        <w:rPr>
          <w:sz w:val="24"/>
        </w:rPr>
        <w:t>+</w:t>
      </w:r>
      <w:r w:rsidRPr="00346804">
        <w:rPr>
          <w:sz w:val="24"/>
        </w:rPr>
        <w:t>低氮燃烧器</w:t>
      </w:r>
      <w:r w:rsidRPr="00346804">
        <w:rPr>
          <w:sz w:val="24"/>
        </w:rPr>
        <w:t>+SNCR</w:t>
      </w:r>
      <w:r w:rsidRPr="00346804">
        <w:rPr>
          <w:sz w:val="24"/>
        </w:rPr>
        <w:t>脱氮</w:t>
      </w:r>
      <w:r w:rsidRPr="00346804">
        <w:rPr>
          <w:sz w:val="24"/>
        </w:rPr>
        <w:t>+SCR</w:t>
      </w:r>
      <w:r w:rsidRPr="00346804">
        <w:rPr>
          <w:sz w:val="24"/>
        </w:rPr>
        <w:t>脱硝</w:t>
      </w:r>
      <w:r w:rsidRPr="00346804">
        <w:rPr>
          <w:rFonts w:hint="eastAsia"/>
          <w:sz w:val="24"/>
        </w:rPr>
        <w:t>(</w:t>
      </w:r>
      <w:r w:rsidRPr="00346804">
        <w:rPr>
          <w:rFonts w:hint="eastAsia"/>
          <w:sz w:val="24"/>
        </w:rPr>
        <w:t>在建</w:t>
      </w:r>
      <w:r w:rsidRPr="00346804">
        <w:rPr>
          <w:rFonts w:hint="eastAsia"/>
          <w:sz w:val="24"/>
        </w:rPr>
        <w:t>)</w:t>
      </w:r>
      <w:r w:rsidRPr="00346804">
        <w:rPr>
          <w:sz w:val="24"/>
        </w:rPr>
        <w:t>+</w:t>
      </w:r>
      <w:r w:rsidRPr="00346804">
        <w:rPr>
          <w:sz w:val="24"/>
        </w:rPr>
        <w:t>电袋复合除尘器</w:t>
      </w:r>
      <w:r w:rsidRPr="00346804">
        <w:rPr>
          <w:sz w:val="24"/>
        </w:rPr>
        <w:lastRenderedPageBreak/>
        <w:t>+</w:t>
      </w:r>
      <w:r w:rsidRPr="00346804">
        <w:rPr>
          <w:sz w:val="24"/>
        </w:rPr>
        <w:t>湿式除尘器</w:t>
      </w:r>
      <w:r w:rsidRPr="00346804">
        <w:rPr>
          <w:sz w:val="24"/>
        </w:rPr>
        <w:t>”</w:t>
      </w:r>
      <w:r w:rsidRPr="00346804">
        <w:rPr>
          <w:sz w:val="24"/>
        </w:rPr>
        <w:t>后通过现有</w:t>
      </w:r>
      <w:r w:rsidRPr="00346804">
        <w:rPr>
          <w:sz w:val="24"/>
        </w:rPr>
        <w:t>100m</w:t>
      </w:r>
      <w:r w:rsidRPr="00346804">
        <w:rPr>
          <w:sz w:val="24"/>
        </w:rPr>
        <w:t>高、内径</w:t>
      </w:r>
      <w:r w:rsidRPr="00346804">
        <w:rPr>
          <w:sz w:val="24"/>
        </w:rPr>
        <w:t>5.4m</w:t>
      </w:r>
      <w:r w:rsidRPr="00346804">
        <w:rPr>
          <w:sz w:val="24"/>
        </w:rPr>
        <w:t>的</w:t>
      </w:r>
      <w:r w:rsidRPr="00346804">
        <w:rPr>
          <w:sz w:val="24"/>
        </w:rPr>
        <w:t>2#</w:t>
      </w:r>
      <w:r w:rsidRPr="00346804">
        <w:rPr>
          <w:sz w:val="24"/>
        </w:rPr>
        <w:t>烟囱排放。</w:t>
      </w:r>
    </w:p>
    <w:p w:rsidR="007F3166" w:rsidRPr="00346804" w:rsidRDefault="007F3166" w:rsidP="009A5ED5">
      <w:pPr>
        <w:pStyle w:val="a6"/>
        <w:spacing w:after="0" w:line="440" w:lineRule="exact"/>
        <w:ind w:firstLine="480"/>
      </w:pPr>
      <w:r w:rsidRPr="00346804">
        <w:t>本</w:t>
      </w:r>
      <w:proofErr w:type="gramStart"/>
      <w:r w:rsidRPr="00346804">
        <w:t>项目菌渣用</w:t>
      </w:r>
      <w:proofErr w:type="gramEnd"/>
      <w:r w:rsidRPr="00346804">
        <w:t>专用密闭输送管道运输，送至密封缓冲料仓，缓冲</w:t>
      </w:r>
      <w:proofErr w:type="gramStart"/>
      <w:r w:rsidRPr="00346804">
        <w:t>料仓采用</w:t>
      </w:r>
      <w:proofErr w:type="gramEnd"/>
      <w:r w:rsidRPr="00346804">
        <w:t>全密闭设置，</w:t>
      </w:r>
      <w:proofErr w:type="gramStart"/>
      <w:r w:rsidRPr="00346804">
        <w:t>储料仓上方设有菌渣进口</w:t>
      </w:r>
      <w:proofErr w:type="gramEnd"/>
      <w:r w:rsidRPr="00346804">
        <w:t>，</w:t>
      </w:r>
      <w:proofErr w:type="gramStart"/>
      <w:r w:rsidRPr="00346804">
        <w:t>在菌渣</w:t>
      </w:r>
      <w:proofErr w:type="gramEnd"/>
      <w:r w:rsidRPr="00346804">
        <w:t>储存</w:t>
      </w:r>
      <w:proofErr w:type="gramStart"/>
      <w:r w:rsidRPr="00346804">
        <w:t>缓冲料仓设置</w:t>
      </w:r>
      <w:proofErr w:type="gramEnd"/>
      <w:r w:rsidRPr="00346804">
        <w:t>抽气口，与锅炉风机连接，将恶臭气体抽至锅炉炉膛燃烧。</w:t>
      </w:r>
      <w:r w:rsidRPr="00346804">
        <w:rPr>
          <w:kern w:val="0"/>
        </w:rPr>
        <w:t>本项目拟处置</w:t>
      </w:r>
      <w:proofErr w:type="gramStart"/>
      <w:r w:rsidRPr="00346804">
        <w:rPr>
          <w:kern w:val="0"/>
        </w:rPr>
        <w:t>菌渣进</w:t>
      </w:r>
      <w:proofErr w:type="gramEnd"/>
      <w:r w:rsidRPr="00346804">
        <w:rPr>
          <w:kern w:val="0"/>
        </w:rPr>
        <w:t>炉含水率约</w:t>
      </w:r>
      <w:r w:rsidRPr="00346804">
        <w:rPr>
          <w:kern w:val="0"/>
        </w:rPr>
        <w:t>10%</w:t>
      </w:r>
      <w:r w:rsidRPr="00346804">
        <w:rPr>
          <w:kern w:val="0"/>
        </w:rPr>
        <w:t>，比河南同类项目含水率高，在卸料时产生无组织粉尘较少，</w:t>
      </w:r>
      <w:proofErr w:type="gramStart"/>
      <w:r w:rsidRPr="00346804">
        <w:rPr>
          <w:kern w:val="0"/>
        </w:rPr>
        <w:t>经菌渣缓冲料仓</w:t>
      </w:r>
      <w:proofErr w:type="gramEnd"/>
      <w:r w:rsidRPr="00346804">
        <w:rPr>
          <w:kern w:val="0"/>
        </w:rPr>
        <w:t>设置的负压抽风装置和</w:t>
      </w:r>
      <w:r w:rsidRPr="00346804">
        <w:t>NH</w:t>
      </w:r>
      <w:r w:rsidRPr="00346804">
        <w:rPr>
          <w:vertAlign w:val="subscript"/>
        </w:rPr>
        <w:t>3</w:t>
      </w:r>
      <w:r w:rsidRPr="00346804">
        <w:t>、</w:t>
      </w:r>
      <w:r w:rsidRPr="00346804">
        <w:t>H</w:t>
      </w:r>
      <w:r w:rsidRPr="00346804">
        <w:rPr>
          <w:vertAlign w:val="subscript"/>
        </w:rPr>
        <w:t>2</w:t>
      </w:r>
      <w:r w:rsidRPr="00346804">
        <w:t>S</w:t>
      </w:r>
      <w:r w:rsidRPr="00346804">
        <w:t>等恶臭污染物一起抽</w:t>
      </w:r>
      <w:r w:rsidRPr="00346804">
        <w:rPr>
          <w:kern w:val="0"/>
        </w:rPr>
        <w:t>至锅炉炉膛燃烧，可有效减少无组织粉尘排放，本次不考虑粉尘无组织排放。</w:t>
      </w:r>
    </w:p>
    <w:p w:rsidR="007F3166" w:rsidRPr="00346804" w:rsidRDefault="007F3166" w:rsidP="009A5ED5">
      <w:pPr>
        <w:spacing w:line="440" w:lineRule="exact"/>
        <w:ind w:firstLineChars="200" w:firstLine="420"/>
        <w:rPr>
          <w:sz w:val="24"/>
          <w:szCs w:val="22"/>
        </w:rPr>
      </w:pPr>
      <w:r w:rsidRPr="00346804">
        <w:t>2</w:t>
      </w:r>
      <w:r w:rsidRPr="00346804">
        <w:t>、</w:t>
      </w:r>
      <w:r w:rsidRPr="00346804">
        <w:rPr>
          <w:sz w:val="24"/>
        </w:rPr>
        <w:t>废水：</w:t>
      </w:r>
      <w:r w:rsidRPr="00346804">
        <w:rPr>
          <w:sz w:val="24"/>
          <w:szCs w:val="22"/>
        </w:rPr>
        <w:t>拟建项目</w:t>
      </w:r>
      <w:proofErr w:type="gramStart"/>
      <w:r w:rsidRPr="00346804">
        <w:rPr>
          <w:sz w:val="24"/>
          <w:szCs w:val="22"/>
        </w:rPr>
        <w:t>不</w:t>
      </w:r>
      <w:proofErr w:type="gramEnd"/>
      <w:r w:rsidRPr="00346804">
        <w:rPr>
          <w:sz w:val="24"/>
          <w:szCs w:val="22"/>
        </w:rPr>
        <w:t>新增劳动定员，</w:t>
      </w:r>
      <w:proofErr w:type="gramStart"/>
      <w:r w:rsidRPr="00346804">
        <w:rPr>
          <w:sz w:val="24"/>
          <w:szCs w:val="22"/>
        </w:rPr>
        <w:t>不</w:t>
      </w:r>
      <w:proofErr w:type="gramEnd"/>
      <w:r w:rsidRPr="00346804">
        <w:rPr>
          <w:sz w:val="24"/>
          <w:szCs w:val="22"/>
        </w:rPr>
        <w:t>新增生活废水，也</w:t>
      </w:r>
      <w:proofErr w:type="gramStart"/>
      <w:r w:rsidRPr="00346804">
        <w:rPr>
          <w:sz w:val="24"/>
          <w:szCs w:val="22"/>
        </w:rPr>
        <w:t>不</w:t>
      </w:r>
      <w:proofErr w:type="gramEnd"/>
      <w:r w:rsidRPr="00346804">
        <w:rPr>
          <w:sz w:val="24"/>
          <w:szCs w:val="22"/>
        </w:rPr>
        <w:t>新增生产废水，因此本项目无废水产生，对周围地表水和地下水环境影响较小。</w:t>
      </w:r>
    </w:p>
    <w:p w:rsidR="007F3166" w:rsidRPr="00346804" w:rsidRDefault="007F3166" w:rsidP="009A5ED5">
      <w:pPr>
        <w:pStyle w:val="a10"/>
        <w:topLinePunct/>
        <w:spacing w:line="440" w:lineRule="exact"/>
        <w:ind w:firstLineChars="200" w:firstLine="480"/>
        <w:rPr>
          <w:rFonts w:ascii="Times New Roman" w:hAnsi="Times New Roman"/>
          <w:sz w:val="24"/>
        </w:rPr>
      </w:pPr>
      <w:r w:rsidRPr="00346804">
        <w:rPr>
          <w:rFonts w:ascii="Times New Roman" w:hAnsi="Times New Roman"/>
          <w:sz w:val="24"/>
        </w:rPr>
        <w:t>3</w:t>
      </w:r>
      <w:r w:rsidRPr="00346804">
        <w:rPr>
          <w:rFonts w:ascii="Times New Roman"/>
          <w:sz w:val="24"/>
        </w:rPr>
        <w:t>、固体废物：本项目仅掺烧少量抗生素菌渣，固体废物还是以现有工程为主。本项目建设后，主要影响的固体废物为现有锅炉产生的灰渣情况。</w:t>
      </w:r>
      <w:proofErr w:type="gramStart"/>
      <w:r w:rsidRPr="00346804">
        <w:rPr>
          <w:rFonts w:ascii="Times New Roman"/>
          <w:sz w:val="24"/>
        </w:rPr>
        <w:t>济南琦泉热电</w:t>
      </w:r>
      <w:proofErr w:type="gramEnd"/>
      <w:r w:rsidRPr="00346804">
        <w:rPr>
          <w:rFonts w:ascii="Times New Roman"/>
          <w:sz w:val="24"/>
        </w:rPr>
        <w:t>有限公司于</w:t>
      </w:r>
      <w:r w:rsidRPr="00346804">
        <w:rPr>
          <w:rFonts w:ascii="Times New Roman" w:hAnsi="Times New Roman"/>
          <w:sz w:val="24"/>
        </w:rPr>
        <w:t>2019</w:t>
      </w:r>
      <w:r w:rsidRPr="00346804">
        <w:rPr>
          <w:rFonts w:ascii="Times New Roman"/>
          <w:sz w:val="24"/>
        </w:rPr>
        <w:t>年</w:t>
      </w:r>
      <w:r w:rsidRPr="00346804">
        <w:rPr>
          <w:rFonts w:ascii="Times New Roman" w:hAnsi="Times New Roman"/>
          <w:sz w:val="24"/>
        </w:rPr>
        <w:t>7</w:t>
      </w:r>
      <w:r w:rsidRPr="00346804">
        <w:rPr>
          <w:rFonts w:ascii="Times New Roman"/>
          <w:sz w:val="24"/>
        </w:rPr>
        <w:t>月</w:t>
      </w:r>
      <w:r w:rsidRPr="00346804">
        <w:rPr>
          <w:rFonts w:ascii="Times New Roman" w:hAnsi="Times New Roman"/>
          <w:sz w:val="24"/>
        </w:rPr>
        <w:t>28</w:t>
      </w:r>
      <w:r w:rsidRPr="00346804">
        <w:rPr>
          <w:rFonts w:ascii="Times New Roman"/>
          <w:sz w:val="24"/>
        </w:rPr>
        <w:t>日</w:t>
      </w:r>
      <w:r w:rsidRPr="00346804">
        <w:rPr>
          <w:rFonts w:ascii="Times New Roman" w:hAnsi="Times New Roman"/>
          <w:sz w:val="24"/>
        </w:rPr>
        <w:t>-8</w:t>
      </w:r>
      <w:r w:rsidRPr="00346804">
        <w:rPr>
          <w:rFonts w:ascii="Times New Roman"/>
          <w:sz w:val="24"/>
        </w:rPr>
        <w:t>月</w:t>
      </w:r>
      <w:r w:rsidRPr="00346804">
        <w:rPr>
          <w:rFonts w:ascii="Times New Roman" w:hAnsi="Times New Roman"/>
          <w:sz w:val="24"/>
        </w:rPr>
        <w:t>3</w:t>
      </w:r>
      <w:r w:rsidRPr="00346804">
        <w:rPr>
          <w:rFonts w:ascii="Times New Roman"/>
          <w:sz w:val="24"/>
        </w:rPr>
        <w:t>日进行了掺烧试验，掺烧试验</w:t>
      </w:r>
      <w:proofErr w:type="gramStart"/>
      <w:r w:rsidRPr="00346804">
        <w:rPr>
          <w:rFonts w:ascii="Times New Roman"/>
          <w:sz w:val="24"/>
        </w:rPr>
        <w:t>时菌渣</w:t>
      </w:r>
      <w:proofErr w:type="gramEnd"/>
      <w:r w:rsidRPr="00346804">
        <w:rPr>
          <w:rFonts w:ascii="Times New Roman"/>
          <w:sz w:val="24"/>
        </w:rPr>
        <w:t>掺烧比例按照原煤的</w:t>
      </w:r>
      <w:r w:rsidRPr="00346804">
        <w:rPr>
          <w:rFonts w:ascii="Times New Roman" w:hAnsi="Times New Roman"/>
          <w:sz w:val="24"/>
        </w:rPr>
        <w:t>5%</w:t>
      </w:r>
      <w:r w:rsidRPr="00346804">
        <w:rPr>
          <w:rFonts w:ascii="Times New Roman"/>
          <w:sz w:val="24"/>
        </w:rPr>
        <w:t>进行，掺烧结束后对产生的炉渣和飞灰进行监测，并委托北京新</w:t>
      </w:r>
      <w:proofErr w:type="gramStart"/>
      <w:r w:rsidRPr="00346804">
        <w:rPr>
          <w:rFonts w:ascii="Times New Roman"/>
          <w:sz w:val="24"/>
        </w:rPr>
        <w:t>奥环标</w:t>
      </w:r>
      <w:proofErr w:type="gramEnd"/>
      <w:r w:rsidRPr="00346804">
        <w:rPr>
          <w:rFonts w:ascii="Times New Roman"/>
          <w:sz w:val="24"/>
        </w:rPr>
        <w:t>理化分析测试中心对样品进行了检测分析，根据中国环科院的掺烧试验评估报告结论，掺烧试验产生的飞灰、炉渣浸出液中各种重金属含量均低于《危险废物鉴别标准</w:t>
      </w:r>
      <w:r w:rsidRPr="00346804">
        <w:rPr>
          <w:rFonts w:ascii="Times New Roman" w:hAnsi="Times New Roman"/>
          <w:sz w:val="24"/>
        </w:rPr>
        <w:t>-</w:t>
      </w:r>
      <w:r w:rsidRPr="00346804">
        <w:rPr>
          <w:rFonts w:ascii="Times New Roman"/>
          <w:sz w:val="24"/>
        </w:rPr>
        <w:t>浸出毒性鉴别》（</w:t>
      </w:r>
      <w:r w:rsidRPr="00346804">
        <w:rPr>
          <w:rFonts w:ascii="Times New Roman" w:hAnsi="Times New Roman"/>
          <w:sz w:val="24"/>
        </w:rPr>
        <w:t>GB5085.3-2007</w:t>
      </w:r>
      <w:r w:rsidRPr="00346804">
        <w:rPr>
          <w:rFonts w:ascii="Times New Roman"/>
          <w:sz w:val="24"/>
        </w:rPr>
        <w:t>）中所规定的危险废物浸出液浓度限值，根据试验报告中各污染物浸出含量数据、试验报告结论及建议，飞灰、</w:t>
      </w:r>
      <w:proofErr w:type="gramStart"/>
      <w:r w:rsidRPr="00346804">
        <w:rPr>
          <w:rFonts w:ascii="Times New Roman"/>
          <w:sz w:val="24"/>
        </w:rPr>
        <w:t>底渣作为</w:t>
      </w:r>
      <w:proofErr w:type="gramEnd"/>
      <w:r w:rsidRPr="00346804">
        <w:rPr>
          <w:rFonts w:ascii="Times New Roman"/>
          <w:sz w:val="24"/>
        </w:rPr>
        <w:t>水泥建材利用的环境风险不高。</w:t>
      </w:r>
      <w:r w:rsidRPr="00346804">
        <w:rPr>
          <w:rFonts w:ascii="Times New Roman" w:hAnsi="Times New Roman"/>
          <w:sz w:val="24"/>
        </w:rPr>
        <w:t>环</w:t>
      </w:r>
      <w:proofErr w:type="gramStart"/>
      <w:r w:rsidRPr="00346804">
        <w:rPr>
          <w:rFonts w:ascii="Times New Roman" w:hAnsi="Times New Roman"/>
          <w:sz w:val="24"/>
        </w:rPr>
        <w:t>评要求</w:t>
      </w:r>
      <w:proofErr w:type="gramEnd"/>
      <w:r w:rsidRPr="00346804">
        <w:rPr>
          <w:rFonts w:ascii="Times New Roman" w:hAnsi="Times New Roman"/>
          <w:sz w:val="24"/>
        </w:rPr>
        <w:t>拟建工程运行后应对焚烧后飞灰和炉渣的性质应根据《危险废物鉴别技术规范》（</w:t>
      </w:r>
      <w:r w:rsidRPr="00346804">
        <w:rPr>
          <w:rFonts w:ascii="Times New Roman" w:hAnsi="Times New Roman"/>
          <w:sz w:val="24"/>
        </w:rPr>
        <w:t>HJ/T 298</w:t>
      </w:r>
      <w:r w:rsidRPr="00346804">
        <w:rPr>
          <w:rFonts w:ascii="Times New Roman" w:hAnsi="Times New Roman"/>
          <w:sz w:val="24"/>
        </w:rPr>
        <w:t>）、《危险废物鉴别标准</w:t>
      </w:r>
      <w:r w:rsidRPr="00346804">
        <w:rPr>
          <w:rFonts w:ascii="Times New Roman" w:hAnsi="Times New Roman"/>
          <w:sz w:val="24"/>
        </w:rPr>
        <w:t xml:space="preserve"> </w:t>
      </w:r>
      <w:r w:rsidRPr="00346804">
        <w:rPr>
          <w:rFonts w:ascii="Times New Roman" w:hAnsi="Times New Roman"/>
          <w:sz w:val="24"/>
        </w:rPr>
        <w:t>通则》（</w:t>
      </w:r>
      <w:r w:rsidRPr="00346804">
        <w:rPr>
          <w:rFonts w:ascii="Times New Roman" w:hAnsi="Times New Roman"/>
          <w:sz w:val="24"/>
        </w:rPr>
        <w:t>GB5085.7</w:t>
      </w:r>
      <w:r w:rsidRPr="00346804">
        <w:rPr>
          <w:rFonts w:ascii="Times New Roman" w:hAnsi="Times New Roman"/>
          <w:sz w:val="24"/>
        </w:rPr>
        <w:t>）做进一步的鉴定和确认。经鉴定后，若为危险废物，应按《危险废物贮存污染控制标准》（</w:t>
      </w:r>
      <w:r w:rsidRPr="00346804">
        <w:rPr>
          <w:rFonts w:ascii="Times New Roman" w:hAnsi="Times New Roman"/>
          <w:sz w:val="24"/>
        </w:rPr>
        <w:t>GB18597-2001</w:t>
      </w:r>
      <w:r w:rsidRPr="00346804">
        <w:rPr>
          <w:rFonts w:ascii="Times New Roman" w:hAnsi="Times New Roman"/>
          <w:sz w:val="24"/>
        </w:rPr>
        <w:t>）规定要求，进行厂内收集、暂存，并委托有资质单位处置。若为一般固废，则</w:t>
      </w:r>
      <w:proofErr w:type="gramStart"/>
      <w:r w:rsidRPr="00346804">
        <w:rPr>
          <w:rFonts w:ascii="Times New Roman" w:hAnsi="Times New Roman"/>
          <w:sz w:val="24"/>
        </w:rPr>
        <w:t>将灰渣全部</w:t>
      </w:r>
      <w:proofErr w:type="gramEnd"/>
      <w:r w:rsidRPr="00346804">
        <w:rPr>
          <w:rFonts w:ascii="Times New Roman" w:hAnsi="Times New Roman"/>
          <w:sz w:val="24"/>
        </w:rPr>
        <w:t>外售</w:t>
      </w:r>
      <w:proofErr w:type="gramStart"/>
      <w:r w:rsidRPr="00346804">
        <w:rPr>
          <w:rFonts w:ascii="Times New Roman" w:hAnsi="Times New Roman"/>
          <w:sz w:val="24"/>
        </w:rPr>
        <w:t>至相应</w:t>
      </w:r>
      <w:proofErr w:type="gramEnd"/>
      <w:r w:rsidRPr="00346804">
        <w:rPr>
          <w:rFonts w:ascii="Times New Roman" w:hAnsi="Times New Roman"/>
          <w:sz w:val="24"/>
        </w:rPr>
        <w:t>建材公司进行综合利用。</w:t>
      </w:r>
    </w:p>
    <w:p w:rsidR="007F3166" w:rsidRPr="00346804" w:rsidRDefault="007F3166" w:rsidP="009A5ED5">
      <w:pPr>
        <w:spacing w:line="440" w:lineRule="exact"/>
        <w:ind w:firstLineChars="200" w:firstLine="480"/>
        <w:rPr>
          <w:sz w:val="24"/>
        </w:rPr>
      </w:pPr>
      <w:r w:rsidRPr="00346804">
        <w:rPr>
          <w:sz w:val="24"/>
        </w:rPr>
        <w:t>4</w:t>
      </w:r>
      <w:r w:rsidRPr="00346804">
        <w:rPr>
          <w:sz w:val="24"/>
        </w:rPr>
        <w:t>、噪声：本项目根据噪声源及源强特点，选用低噪声设备、减振、隔声、消音、优化厂区平面布置等噪声防治措施。</w:t>
      </w:r>
    </w:p>
    <w:p w:rsidR="007F3166" w:rsidRPr="00346804" w:rsidRDefault="007F3166" w:rsidP="009A5ED5">
      <w:pPr>
        <w:spacing w:line="440" w:lineRule="exact"/>
        <w:ind w:firstLineChars="200" w:firstLine="480"/>
        <w:rPr>
          <w:sz w:val="24"/>
        </w:rPr>
      </w:pPr>
      <w:r w:rsidRPr="00346804">
        <w:rPr>
          <w:sz w:val="24"/>
        </w:rPr>
        <w:t>5</w:t>
      </w:r>
      <w:r w:rsidRPr="00346804">
        <w:rPr>
          <w:sz w:val="24"/>
        </w:rPr>
        <w:t>、环境风险：项目在设计中充分考虑了各种危险因素和可能造成的危害，并采取了相应的防范措施，其环境风险可防可控，根据《建设项目环境风险评价技术导则》</w:t>
      </w:r>
      <w:r w:rsidRPr="00346804">
        <w:rPr>
          <w:sz w:val="24"/>
        </w:rPr>
        <w:t>(HJ169-2018)</w:t>
      </w:r>
      <w:r w:rsidRPr="00346804">
        <w:rPr>
          <w:sz w:val="24"/>
        </w:rPr>
        <w:t>，只要各工作岗位严格遵守岗位操作规程，避免误操作，加强设备的维护和管理，严格落实环</w:t>
      </w:r>
      <w:proofErr w:type="gramStart"/>
      <w:r w:rsidRPr="00346804">
        <w:rPr>
          <w:sz w:val="24"/>
        </w:rPr>
        <w:t>评提出</w:t>
      </w:r>
      <w:proofErr w:type="gramEnd"/>
      <w:r w:rsidRPr="00346804">
        <w:rPr>
          <w:sz w:val="24"/>
        </w:rPr>
        <w:t>的各项防范措施和应急预案后，其环境风险就可防可控，项目建设是可行的。</w:t>
      </w:r>
    </w:p>
    <w:p w:rsidR="007F3166" w:rsidRPr="00346804" w:rsidRDefault="007F3166" w:rsidP="009A5ED5">
      <w:pPr>
        <w:spacing w:line="440" w:lineRule="exact"/>
        <w:ind w:firstLineChars="200" w:firstLine="480"/>
        <w:rPr>
          <w:sz w:val="24"/>
        </w:rPr>
      </w:pPr>
      <w:r w:rsidRPr="00346804">
        <w:rPr>
          <w:sz w:val="24"/>
        </w:rPr>
        <w:t>6</w:t>
      </w:r>
      <w:r w:rsidRPr="00346804">
        <w:rPr>
          <w:sz w:val="24"/>
        </w:rPr>
        <w:t>、施工期影响</w:t>
      </w:r>
    </w:p>
    <w:p w:rsidR="007F3166" w:rsidRPr="00346804" w:rsidRDefault="007F3166" w:rsidP="009A5ED5">
      <w:pPr>
        <w:spacing w:line="440" w:lineRule="exact"/>
        <w:ind w:firstLineChars="200" w:firstLine="480"/>
        <w:rPr>
          <w:sz w:val="24"/>
        </w:rPr>
      </w:pPr>
      <w:r w:rsidRPr="00346804">
        <w:rPr>
          <w:sz w:val="24"/>
        </w:rPr>
        <w:t>通过采取洒水降尘、设置围挡、选用低噪声设备并控制高噪声时段等措施，降低</w:t>
      </w:r>
      <w:r w:rsidRPr="00346804">
        <w:rPr>
          <w:sz w:val="24"/>
        </w:rPr>
        <w:lastRenderedPageBreak/>
        <w:t>施工期对环境的影响。</w:t>
      </w:r>
    </w:p>
    <w:p w:rsidR="007F3166" w:rsidRPr="00346804" w:rsidRDefault="007F3166" w:rsidP="009A5ED5">
      <w:pPr>
        <w:spacing w:line="440" w:lineRule="exact"/>
        <w:outlineLvl w:val="0"/>
        <w:rPr>
          <w:b/>
          <w:sz w:val="24"/>
        </w:rPr>
      </w:pPr>
      <w:r w:rsidRPr="00346804">
        <w:rPr>
          <w:b/>
          <w:sz w:val="24"/>
        </w:rPr>
        <w:t>三、环境影响评价结论要点</w:t>
      </w:r>
    </w:p>
    <w:p w:rsidR="007F3166" w:rsidRPr="00346804" w:rsidRDefault="007F3166" w:rsidP="009A5ED5">
      <w:pPr>
        <w:spacing w:line="440" w:lineRule="exact"/>
        <w:ind w:firstLineChars="200" w:firstLine="480"/>
        <w:rPr>
          <w:sz w:val="24"/>
        </w:rPr>
      </w:pPr>
      <w:r w:rsidRPr="00346804">
        <w:rPr>
          <w:sz w:val="24"/>
        </w:rPr>
        <w:t>拟建项目符合国家产业政策要求；</w:t>
      </w:r>
      <w:proofErr w:type="gramStart"/>
      <w:r w:rsidRPr="00346804">
        <w:rPr>
          <w:sz w:val="24"/>
        </w:rPr>
        <w:t>经落实</w:t>
      </w:r>
      <w:proofErr w:type="gramEnd"/>
      <w:r w:rsidRPr="00346804">
        <w:rPr>
          <w:sz w:val="24"/>
        </w:rPr>
        <w:t>各项污染治理措施后，工程污染物产生与排放均能够满足相应标准要求，工程建设对周围环境的影响较小；工程具有良好的经济效益、环境效益和社会效益。从环保角度分析，项目建设可行。</w:t>
      </w:r>
    </w:p>
    <w:p w:rsidR="007F3166" w:rsidRPr="00346804" w:rsidRDefault="007F3166" w:rsidP="009A5ED5">
      <w:pPr>
        <w:spacing w:line="440" w:lineRule="exact"/>
        <w:outlineLvl w:val="0"/>
        <w:rPr>
          <w:b/>
          <w:bCs/>
          <w:sz w:val="24"/>
        </w:rPr>
      </w:pPr>
      <w:r w:rsidRPr="00346804">
        <w:rPr>
          <w:b/>
          <w:bCs/>
          <w:sz w:val="24"/>
        </w:rPr>
        <w:t>四、公众查阅环境影响报告书公示本的方式</w:t>
      </w:r>
    </w:p>
    <w:p w:rsidR="007F3166" w:rsidRPr="00346804" w:rsidRDefault="007F3166" w:rsidP="009A5ED5">
      <w:pPr>
        <w:spacing w:line="440" w:lineRule="exact"/>
        <w:ind w:firstLineChars="200" w:firstLine="480"/>
        <w:rPr>
          <w:sz w:val="24"/>
        </w:rPr>
      </w:pPr>
      <w:proofErr w:type="gramStart"/>
      <w:r w:rsidRPr="00346804">
        <w:rPr>
          <w:sz w:val="24"/>
        </w:rPr>
        <w:t>济南市琦泉热电</w:t>
      </w:r>
      <w:proofErr w:type="gramEnd"/>
      <w:r w:rsidRPr="00346804">
        <w:rPr>
          <w:sz w:val="24"/>
        </w:rPr>
        <w:t>有限责任公司</w:t>
      </w:r>
      <w:r w:rsidRPr="00346804">
        <w:rPr>
          <w:sz w:val="24"/>
        </w:rPr>
        <w:t>1×130t/h CFB</w:t>
      </w:r>
      <w:r w:rsidRPr="00346804">
        <w:rPr>
          <w:sz w:val="24"/>
        </w:rPr>
        <w:t>锅炉协同资源化抗生素</w:t>
      </w:r>
      <w:proofErr w:type="gramStart"/>
      <w:r w:rsidRPr="00346804">
        <w:rPr>
          <w:sz w:val="24"/>
        </w:rPr>
        <w:t>菌渣项目</w:t>
      </w:r>
      <w:proofErr w:type="gramEnd"/>
      <w:r w:rsidRPr="00346804">
        <w:rPr>
          <w:sz w:val="24"/>
        </w:rPr>
        <w:t>环境影响报告书（征求意见稿纸质版）可到</w:t>
      </w:r>
      <w:proofErr w:type="gramStart"/>
      <w:r w:rsidRPr="00346804">
        <w:rPr>
          <w:sz w:val="24"/>
        </w:rPr>
        <w:t>济南市琦泉热电</w:t>
      </w:r>
      <w:proofErr w:type="gramEnd"/>
      <w:r w:rsidRPr="00346804">
        <w:rPr>
          <w:sz w:val="24"/>
        </w:rPr>
        <w:t>有限责任公司厂区现场查阅，电子版征求</w:t>
      </w:r>
      <w:proofErr w:type="gramStart"/>
      <w:r w:rsidRPr="00346804">
        <w:rPr>
          <w:sz w:val="24"/>
        </w:rPr>
        <w:t>意见稿可在</w:t>
      </w:r>
      <w:proofErr w:type="gramEnd"/>
      <w:r w:rsidRPr="00346804">
        <w:rPr>
          <w:sz w:val="24"/>
        </w:rPr>
        <w:t>公示的网络链接中自行下载。</w:t>
      </w:r>
    </w:p>
    <w:p w:rsidR="007F3166" w:rsidRPr="00346804" w:rsidRDefault="007F3166" w:rsidP="009A5ED5">
      <w:pPr>
        <w:spacing w:line="440" w:lineRule="exact"/>
        <w:ind w:firstLineChars="200" w:firstLine="480"/>
        <w:jc w:val="left"/>
        <w:rPr>
          <w:sz w:val="24"/>
        </w:rPr>
      </w:pPr>
      <w:r w:rsidRPr="00346804">
        <w:rPr>
          <w:sz w:val="24"/>
        </w:rPr>
        <w:t>本项目《附件</w:t>
      </w:r>
      <w:r w:rsidRPr="00346804">
        <w:rPr>
          <w:sz w:val="24"/>
        </w:rPr>
        <w:t xml:space="preserve">1  </w:t>
      </w:r>
      <w:r w:rsidRPr="00346804">
        <w:rPr>
          <w:sz w:val="24"/>
        </w:rPr>
        <w:t>建设项目环境影响评价公众意见表》可在生态环境部网站自行下载，下载网址为：</w:t>
      </w:r>
      <w:hyperlink r:id="rId26" w:history="1">
        <w:r w:rsidRPr="00346804">
          <w:rPr>
            <w:rStyle w:val="af6"/>
            <w:sz w:val="24"/>
          </w:rPr>
          <w:t>http://www.mee.gov.cn/xxgk2018/xxgk/xxgk01/201810/t20181024_665329.html</w:t>
        </w:r>
      </w:hyperlink>
      <w:r w:rsidRPr="00346804">
        <w:rPr>
          <w:sz w:val="24"/>
        </w:rPr>
        <w:t>。</w:t>
      </w:r>
    </w:p>
    <w:p w:rsidR="007F3166" w:rsidRPr="00346804" w:rsidRDefault="007F3166" w:rsidP="009A5ED5">
      <w:pPr>
        <w:spacing w:line="440" w:lineRule="exact"/>
        <w:outlineLvl w:val="0"/>
        <w:rPr>
          <w:b/>
          <w:bCs/>
          <w:sz w:val="24"/>
        </w:rPr>
      </w:pPr>
      <w:r w:rsidRPr="00346804">
        <w:rPr>
          <w:b/>
          <w:bCs/>
          <w:sz w:val="24"/>
        </w:rPr>
        <w:t>五、征求公众意见的范围和主要事项</w:t>
      </w:r>
    </w:p>
    <w:p w:rsidR="007F3166" w:rsidRPr="00346804" w:rsidRDefault="007F3166" w:rsidP="009A5ED5">
      <w:pPr>
        <w:spacing w:line="440" w:lineRule="exact"/>
        <w:ind w:firstLineChars="200" w:firstLine="480"/>
        <w:rPr>
          <w:sz w:val="24"/>
        </w:rPr>
      </w:pPr>
      <w:r w:rsidRPr="00346804">
        <w:rPr>
          <w:sz w:val="24"/>
        </w:rPr>
        <w:t>本次公众意见征求范围包括受建设项目影响的公民、法人或者组织的代表，以及其他关心本项目建设的公众。</w:t>
      </w:r>
    </w:p>
    <w:p w:rsidR="007F3166" w:rsidRPr="00346804" w:rsidRDefault="007F3166" w:rsidP="009A5ED5">
      <w:pPr>
        <w:spacing w:line="440" w:lineRule="exact"/>
        <w:outlineLvl w:val="0"/>
        <w:rPr>
          <w:b/>
          <w:bCs/>
          <w:sz w:val="24"/>
        </w:rPr>
      </w:pPr>
      <w:r w:rsidRPr="00346804">
        <w:rPr>
          <w:b/>
          <w:bCs/>
          <w:sz w:val="24"/>
        </w:rPr>
        <w:t>六、征求公众意见的具体形式</w:t>
      </w:r>
    </w:p>
    <w:p w:rsidR="007F3166" w:rsidRPr="00346804" w:rsidRDefault="007F3166" w:rsidP="009A5ED5">
      <w:pPr>
        <w:spacing w:line="440" w:lineRule="exact"/>
        <w:ind w:firstLineChars="200" w:firstLine="480"/>
        <w:rPr>
          <w:sz w:val="24"/>
        </w:rPr>
      </w:pPr>
      <w:r w:rsidRPr="00346804">
        <w:rPr>
          <w:sz w:val="24"/>
        </w:rPr>
        <w:t>公众可以通过信函、传真、电子邮件或者建设单位提供的其他方式，在规定时间内将填写的公众意见表等提交建设单位，反映与建设项目环境影响有关的意见和建议。提交意见时，应当提供有效的联系方式。</w:t>
      </w:r>
    </w:p>
    <w:p w:rsidR="007F3166" w:rsidRPr="00346804" w:rsidRDefault="007F3166" w:rsidP="009A5ED5">
      <w:pPr>
        <w:spacing w:line="440" w:lineRule="exact"/>
        <w:ind w:firstLineChars="200" w:firstLine="480"/>
        <w:rPr>
          <w:sz w:val="24"/>
        </w:rPr>
      </w:pPr>
      <w:r w:rsidRPr="00346804">
        <w:rPr>
          <w:sz w:val="24"/>
        </w:rPr>
        <w:t>公众联系建设单位方式：</w:t>
      </w:r>
    </w:p>
    <w:p w:rsidR="007F3166" w:rsidRPr="00346804" w:rsidRDefault="007F3166" w:rsidP="009A5ED5">
      <w:pPr>
        <w:spacing w:line="440" w:lineRule="exact"/>
        <w:ind w:firstLineChars="200" w:firstLine="480"/>
        <w:rPr>
          <w:sz w:val="24"/>
        </w:rPr>
      </w:pPr>
      <w:r w:rsidRPr="00346804">
        <w:rPr>
          <w:sz w:val="24"/>
        </w:rPr>
        <w:t>建设单位：</w:t>
      </w:r>
      <w:proofErr w:type="gramStart"/>
      <w:r w:rsidRPr="00346804">
        <w:rPr>
          <w:sz w:val="24"/>
        </w:rPr>
        <w:t>济南市琦泉热电</w:t>
      </w:r>
      <w:proofErr w:type="gramEnd"/>
      <w:r w:rsidRPr="00346804">
        <w:rPr>
          <w:sz w:val="24"/>
        </w:rPr>
        <w:t>有限责任公司</w:t>
      </w:r>
      <w:r w:rsidRPr="00346804">
        <w:rPr>
          <w:sz w:val="24"/>
        </w:rPr>
        <w:t xml:space="preserve">    </w:t>
      </w:r>
      <w:r w:rsidRPr="00346804">
        <w:rPr>
          <w:sz w:val="24"/>
        </w:rPr>
        <w:t>联系电话：</w:t>
      </w:r>
      <w:r w:rsidRPr="00346804">
        <w:rPr>
          <w:rFonts w:hint="eastAsia"/>
          <w:sz w:val="24"/>
        </w:rPr>
        <w:t>张主任</w:t>
      </w:r>
      <w:r w:rsidRPr="00346804">
        <w:rPr>
          <w:rFonts w:hint="eastAsia"/>
          <w:sz w:val="24"/>
        </w:rPr>
        <w:t>0531-87895909</w:t>
      </w:r>
    </w:p>
    <w:p w:rsidR="007F3166" w:rsidRPr="00346804" w:rsidRDefault="007F3166" w:rsidP="009A5ED5">
      <w:pPr>
        <w:spacing w:line="440" w:lineRule="exact"/>
        <w:outlineLvl w:val="0"/>
        <w:rPr>
          <w:b/>
          <w:bCs/>
          <w:sz w:val="24"/>
        </w:rPr>
      </w:pPr>
      <w:r w:rsidRPr="00346804">
        <w:rPr>
          <w:b/>
          <w:bCs/>
          <w:sz w:val="24"/>
        </w:rPr>
        <w:t>七、公众提出意见的起止时间</w:t>
      </w:r>
    </w:p>
    <w:p w:rsidR="007F3166" w:rsidRPr="00346804" w:rsidRDefault="007F3166" w:rsidP="009A5ED5">
      <w:pPr>
        <w:spacing w:line="440" w:lineRule="exact"/>
        <w:ind w:firstLineChars="200" w:firstLine="480"/>
        <w:rPr>
          <w:sz w:val="24"/>
        </w:rPr>
      </w:pPr>
      <w:r w:rsidRPr="00346804">
        <w:rPr>
          <w:sz w:val="24"/>
        </w:rPr>
        <w:t>本次公众公告意见征求时间是公示期限为十个工作日，请公众在此期限范围内提出宝贵意见。</w:t>
      </w:r>
    </w:p>
    <w:p w:rsidR="007F3166" w:rsidRPr="00346804" w:rsidRDefault="007F3166" w:rsidP="009A5ED5">
      <w:pPr>
        <w:spacing w:line="440" w:lineRule="exact"/>
        <w:outlineLvl w:val="0"/>
        <w:rPr>
          <w:b/>
          <w:sz w:val="24"/>
        </w:rPr>
      </w:pPr>
      <w:r w:rsidRPr="00346804">
        <w:rPr>
          <w:b/>
          <w:bCs/>
          <w:sz w:val="24"/>
        </w:rPr>
        <w:t>八、环境影响报告书（征求意见稿）及公众意见表下载链接</w:t>
      </w:r>
    </w:p>
    <w:p w:rsidR="007F3166" w:rsidRPr="00346804" w:rsidRDefault="007F3166" w:rsidP="009A5ED5">
      <w:pPr>
        <w:spacing w:line="440" w:lineRule="exact"/>
        <w:ind w:firstLineChars="200" w:firstLine="480"/>
        <w:jc w:val="left"/>
        <w:rPr>
          <w:sz w:val="24"/>
        </w:rPr>
      </w:pPr>
      <w:r w:rsidRPr="00346804">
        <w:rPr>
          <w:sz w:val="24"/>
        </w:rPr>
        <w:t>1</w:t>
      </w:r>
      <w:r w:rsidRPr="00346804">
        <w:rPr>
          <w:sz w:val="24"/>
        </w:rPr>
        <w:t>、环境影响报告书（征求意见稿）</w:t>
      </w:r>
    </w:p>
    <w:p w:rsidR="007F3166" w:rsidRPr="00346804" w:rsidRDefault="007F3166" w:rsidP="009A5ED5">
      <w:pPr>
        <w:spacing w:line="440" w:lineRule="exact"/>
        <w:ind w:firstLineChars="200" w:firstLine="480"/>
        <w:jc w:val="left"/>
        <w:rPr>
          <w:sz w:val="24"/>
        </w:rPr>
      </w:pPr>
      <w:r w:rsidRPr="00346804">
        <w:rPr>
          <w:sz w:val="24"/>
        </w:rPr>
        <w:t>2</w:t>
      </w:r>
      <w:r w:rsidRPr="00346804">
        <w:rPr>
          <w:sz w:val="24"/>
        </w:rPr>
        <w:t>、公众意见表</w:t>
      </w:r>
    </w:p>
    <w:p w:rsidR="007F3166" w:rsidRPr="00346804" w:rsidRDefault="007F3166" w:rsidP="009A5ED5">
      <w:pPr>
        <w:spacing w:line="440" w:lineRule="exact"/>
        <w:ind w:firstLineChars="200" w:firstLine="480"/>
        <w:rPr>
          <w:sz w:val="24"/>
        </w:rPr>
      </w:pPr>
    </w:p>
    <w:p w:rsidR="007F3166" w:rsidRPr="00346804" w:rsidRDefault="007F3166" w:rsidP="009A5ED5">
      <w:pPr>
        <w:spacing w:line="440" w:lineRule="exact"/>
        <w:jc w:val="right"/>
        <w:rPr>
          <w:sz w:val="24"/>
        </w:rPr>
      </w:pPr>
      <w:proofErr w:type="gramStart"/>
      <w:r w:rsidRPr="00346804">
        <w:rPr>
          <w:sz w:val="24"/>
        </w:rPr>
        <w:t>济南市琦泉热电</w:t>
      </w:r>
      <w:proofErr w:type="gramEnd"/>
      <w:r w:rsidRPr="00346804">
        <w:rPr>
          <w:sz w:val="24"/>
        </w:rPr>
        <w:t>有限责任公司</w:t>
      </w:r>
    </w:p>
    <w:p w:rsidR="0041157B" w:rsidRPr="00346804" w:rsidRDefault="0041157B" w:rsidP="0041157B"/>
    <w:p w:rsidR="0020098E" w:rsidRPr="00346804" w:rsidRDefault="0020098E" w:rsidP="006F6467">
      <w:pPr>
        <w:spacing w:line="490" w:lineRule="exact"/>
        <w:ind w:firstLineChars="200" w:firstLine="480"/>
        <w:rPr>
          <w:kern w:val="0"/>
          <w:sz w:val="24"/>
        </w:rPr>
        <w:sectPr w:rsidR="0020098E" w:rsidRPr="00346804" w:rsidSect="00166DB1">
          <w:pgSz w:w="11906" w:h="16838"/>
          <w:pgMar w:top="1701" w:right="1531" w:bottom="1701" w:left="1531" w:header="1020" w:footer="1020" w:gutter="0"/>
          <w:cols w:space="425"/>
          <w:docGrid w:type="lines" w:linePitch="312"/>
        </w:sectPr>
      </w:pPr>
    </w:p>
    <w:p w:rsidR="008667B0" w:rsidRPr="00346804" w:rsidRDefault="008667B0" w:rsidP="008667B0">
      <w:pPr>
        <w:spacing w:line="360" w:lineRule="auto"/>
        <w:rPr>
          <w:kern w:val="0"/>
          <w:sz w:val="24"/>
        </w:rPr>
      </w:pPr>
      <w:r w:rsidRPr="00346804">
        <w:rPr>
          <w:rFonts w:hint="eastAsia"/>
          <w:kern w:val="0"/>
          <w:sz w:val="24"/>
        </w:rPr>
        <w:lastRenderedPageBreak/>
        <w:t>报纸公示</w:t>
      </w:r>
      <w:r w:rsidRPr="00346804">
        <w:rPr>
          <w:kern w:val="0"/>
          <w:sz w:val="24"/>
        </w:rPr>
        <w:t>信息：</w:t>
      </w:r>
    </w:p>
    <w:p w:rsidR="000555EA" w:rsidRPr="00346804" w:rsidRDefault="000555EA" w:rsidP="008667B0">
      <w:pPr>
        <w:spacing w:line="360" w:lineRule="auto"/>
        <w:rPr>
          <w:kern w:val="0"/>
          <w:sz w:val="24"/>
        </w:rPr>
      </w:pPr>
    </w:p>
    <w:p w:rsidR="00EA74A9" w:rsidRPr="001C6F3E" w:rsidRDefault="00EA74A9" w:rsidP="00EA74A9">
      <w:pPr>
        <w:spacing w:line="360" w:lineRule="auto"/>
        <w:jc w:val="center"/>
        <w:rPr>
          <w:rFonts w:eastAsia="黑体"/>
          <w:bCs/>
          <w:sz w:val="30"/>
          <w:szCs w:val="30"/>
        </w:rPr>
      </w:pPr>
      <w:proofErr w:type="gramStart"/>
      <w:r w:rsidRPr="001C6F3E">
        <w:rPr>
          <w:rFonts w:eastAsia="黑体" w:hint="eastAsia"/>
          <w:bCs/>
          <w:sz w:val="30"/>
          <w:szCs w:val="30"/>
        </w:rPr>
        <w:t>济南市琦泉热电</w:t>
      </w:r>
      <w:proofErr w:type="gramEnd"/>
      <w:r w:rsidRPr="001C6F3E">
        <w:rPr>
          <w:rFonts w:eastAsia="黑体" w:hint="eastAsia"/>
          <w:bCs/>
          <w:sz w:val="30"/>
          <w:szCs w:val="30"/>
        </w:rPr>
        <w:t>有限责任公司</w:t>
      </w:r>
    </w:p>
    <w:p w:rsidR="00EA74A9" w:rsidRDefault="00EA74A9" w:rsidP="00EA74A9">
      <w:pPr>
        <w:spacing w:line="360" w:lineRule="auto"/>
        <w:jc w:val="center"/>
        <w:rPr>
          <w:rFonts w:eastAsia="黑体"/>
          <w:bCs/>
          <w:sz w:val="30"/>
          <w:szCs w:val="30"/>
        </w:rPr>
      </w:pPr>
      <w:r w:rsidRPr="001C6F3E">
        <w:rPr>
          <w:rFonts w:eastAsia="黑体" w:hint="eastAsia"/>
          <w:bCs/>
          <w:sz w:val="30"/>
          <w:szCs w:val="30"/>
        </w:rPr>
        <w:t>1</w:t>
      </w:r>
      <w:r w:rsidRPr="001C6F3E">
        <w:rPr>
          <w:rFonts w:eastAsia="黑体" w:hint="eastAsia"/>
          <w:bCs/>
          <w:sz w:val="30"/>
          <w:szCs w:val="30"/>
        </w:rPr>
        <w:t>×</w:t>
      </w:r>
      <w:r w:rsidRPr="001C6F3E">
        <w:rPr>
          <w:rFonts w:eastAsia="黑体" w:hint="eastAsia"/>
          <w:bCs/>
          <w:sz w:val="30"/>
          <w:szCs w:val="30"/>
        </w:rPr>
        <w:t>130t/h CFB</w:t>
      </w:r>
      <w:r w:rsidRPr="001C6F3E">
        <w:rPr>
          <w:rFonts w:eastAsia="黑体" w:hint="eastAsia"/>
          <w:bCs/>
          <w:sz w:val="30"/>
          <w:szCs w:val="30"/>
        </w:rPr>
        <w:t>锅炉协同资源化</w:t>
      </w:r>
      <w:proofErr w:type="gramStart"/>
      <w:r w:rsidRPr="001C6F3E">
        <w:rPr>
          <w:rFonts w:eastAsia="黑体" w:hint="eastAsia"/>
          <w:bCs/>
          <w:sz w:val="30"/>
          <w:szCs w:val="30"/>
        </w:rPr>
        <w:t>抗生素菌渣项目</w:t>
      </w:r>
      <w:proofErr w:type="gramEnd"/>
    </w:p>
    <w:p w:rsidR="00EA74A9" w:rsidRDefault="00EA74A9" w:rsidP="00EA74A9">
      <w:pPr>
        <w:spacing w:line="360" w:lineRule="auto"/>
        <w:jc w:val="center"/>
        <w:rPr>
          <w:rFonts w:eastAsia="黑体"/>
          <w:bCs/>
          <w:sz w:val="30"/>
          <w:szCs w:val="30"/>
        </w:rPr>
      </w:pPr>
      <w:r w:rsidRPr="000833B1">
        <w:rPr>
          <w:rFonts w:eastAsia="黑体" w:hint="eastAsia"/>
          <w:bCs/>
          <w:sz w:val="30"/>
          <w:szCs w:val="30"/>
        </w:rPr>
        <w:t>环境影响评价第</w:t>
      </w:r>
      <w:r>
        <w:rPr>
          <w:rFonts w:eastAsia="黑体" w:hint="eastAsia"/>
          <w:bCs/>
          <w:sz w:val="30"/>
          <w:szCs w:val="30"/>
        </w:rPr>
        <w:t>二</w:t>
      </w:r>
      <w:r w:rsidRPr="000833B1">
        <w:rPr>
          <w:rFonts w:eastAsia="黑体" w:hint="eastAsia"/>
          <w:bCs/>
          <w:sz w:val="30"/>
          <w:szCs w:val="30"/>
        </w:rPr>
        <w:t>次</w:t>
      </w:r>
      <w:r>
        <w:rPr>
          <w:rFonts w:eastAsia="黑体" w:hint="eastAsia"/>
          <w:bCs/>
          <w:sz w:val="30"/>
          <w:szCs w:val="30"/>
        </w:rPr>
        <w:t>信息公示</w:t>
      </w:r>
    </w:p>
    <w:p w:rsidR="00EA74A9" w:rsidRPr="00F64421" w:rsidRDefault="00EA74A9" w:rsidP="00EA74A9">
      <w:pPr>
        <w:spacing w:line="360" w:lineRule="auto"/>
        <w:outlineLvl w:val="0"/>
        <w:rPr>
          <w:b/>
          <w:kern w:val="0"/>
          <w:sz w:val="24"/>
        </w:rPr>
      </w:pPr>
      <w:r>
        <w:rPr>
          <w:rFonts w:hint="eastAsia"/>
          <w:b/>
          <w:kern w:val="0"/>
          <w:sz w:val="24"/>
        </w:rPr>
        <w:t>一</w:t>
      </w:r>
      <w:r w:rsidRPr="00F64421">
        <w:rPr>
          <w:b/>
          <w:kern w:val="0"/>
          <w:sz w:val="24"/>
        </w:rPr>
        <w:t>、</w:t>
      </w:r>
      <w:r w:rsidRPr="00F64421">
        <w:rPr>
          <w:rFonts w:hint="eastAsia"/>
          <w:b/>
          <w:kern w:val="0"/>
          <w:sz w:val="24"/>
        </w:rPr>
        <w:t>征求意见稿全文的网络链接及查阅纸质报告书的方式和途径</w:t>
      </w:r>
    </w:p>
    <w:p w:rsidR="00EA74A9" w:rsidRPr="00EB2993" w:rsidRDefault="00EA74A9" w:rsidP="00EA74A9">
      <w:pPr>
        <w:spacing w:line="360" w:lineRule="auto"/>
        <w:ind w:firstLineChars="200" w:firstLine="480"/>
        <w:rPr>
          <w:sz w:val="24"/>
        </w:rPr>
      </w:pPr>
      <w:r w:rsidRPr="00EA74A9">
        <w:rPr>
          <w:rFonts w:hint="eastAsia"/>
          <w:sz w:val="24"/>
        </w:rPr>
        <w:t>链接：</w:t>
      </w:r>
      <w:r w:rsidR="005F7DC1" w:rsidRPr="00EA74A9">
        <w:fldChar w:fldCharType="begin"/>
      </w:r>
      <w:r w:rsidRPr="00EA74A9">
        <w:instrText xml:space="preserve"> HYPERLINK "http://www.qiquangroup.cn/contents/15/3068.html" </w:instrText>
      </w:r>
      <w:r w:rsidR="005F7DC1" w:rsidRPr="00EA74A9">
        <w:fldChar w:fldCharType="separate"/>
      </w:r>
      <w:r w:rsidRPr="00EA74A9">
        <w:rPr>
          <w:rStyle w:val="af6"/>
        </w:rPr>
        <w:t>http://www.qiquangroup.cn/contents/15/3068.html</w:t>
      </w:r>
      <w:r w:rsidR="005F7DC1" w:rsidRPr="00EA74A9">
        <w:fldChar w:fldCharType="end"/>
      </w:r>
    </w:p>
    <w:p w:rsidR="00EA74A9" w:rsidRPr="00EB2993" w:rsidRDefault="00EA74A9" w:rsidP="00EA74A9">
      <w:pPr>
        <w:spacing w:line="360" w:lineRule="auto"/>
        <w:ind w:firstLineChars="200" w:firstLine="480"/>
        <w:rPr>
          <w:sz w:val="24"/>
        </w:rPr>
      </w:pPr>
      <w:r w:rsidRPr="00EB2993">
        <w:rPr>
          <w:rFonts w:hint="eastAsia"/>
          <w:sz w:val="24"/>
        </w:rPr>
        <w:t>查阅</w:t>
      </w:r>
      <w:r w:rsidRPr="00F64421">
        <w:rPr>
          <w:rFonts w:hint="eastAsia"/>
          <w:sz w:val="24"/>
        </w:rPr>
        <w:t>地址：</w:t>
      </w:r>
      <w:proofErr w:type="gramStart"/>
      <w:r>
        <w:rPr>
          <w:rFonts w:hint="eastAsia"/>
          <w:sz w:val="24"/>
        </w:rPr>
        <w:t>济南市琦泉热电</w:t>
      </w:r>
      <w:proofErr w:type="gramEnd"/>
      <w:r>
        <w:rPr>
          <w:rFonts w:hint="eastAsia"/>
          <w:sz w:val="24"/>
        </w:rPr>
        <w:t>有限责任公司厂区内</w:t>
      </w:r>
    </w:p>
    <w:p w:rsidR="00EA74A9" w:rsidRPr="00EB2993" w:rsidRDefault="00EA74A9" w:rsidP="00EA74A9">
      <w:pPr>
        <w:spacing w:line="360" w:lineRule="auto"/>
        <w:ind w:firstLineChars="200" w:firstLine="480"/>
        <w:rPr>
          <w:sz w:val="24"/>
        </w:rPr>
      </w:pPr>
      <w:r w:rsidRPr="00EB2993">
        <w:rPr>
          <w:sz w:val="24"/>
        </w:rPr>
        <w:t>单位名称：</w:t>
      </w:r>
      <w:proofErr w:type="gramStart"/>
      <w:r>
        <w:rPr>
          <w:rFonts w:hint="eastAsia"/>
          <w:sz w:val="24"/>
        </w:rPr>
        <w:t>济南市琦泉热电</w:t>
      </w:r>
      <w:proofErr w:type="gramEnd"/>
      <w:r>
        <w:rPr>
          <w:rFonts w:hint="eastAsia"/>
          <w:sz w:val="24"/>
        </w:rPr>
        <w:t>有限责任公司</w:t>
      </w:r>
    </w:p>
    <w:p w:rsidR="00EA74A9" w:rsidRPr="00EB2993" w:rsidRDefault="00EA74A9" w:rsidP="00EA74A9">
      <w:pPr>
        <w:spacing w:line="360" w:lineRule="auto"/>
        <w:ind w:firstLineChars="200" w:firstLine="480"/>
        <w:rPr>
          <w:sz w:val="24"/>
        </w:rPr>
      </w:pPr>
      <w:r w:rsidRPr="00EB2993">
        <w:rPr>
          <w:sz w:val="24"/>
        </w:rPr>
        <w:t>联系人：</w:t>
      </w:r>
      <w:r>
        <w:rPr>
          <w:rFonts w:hint="eastAsia"/>
          <w:sz w:val="24"/>
        </w:rPr>
        <w:t>张主任</w:t>
      </w:r>
    </w:p>
    <w:p w:rsidR="00EA74A9" w:rsidRPr="00EB2993" w:rsidRDefault="00EA74A9" w:rsidP="00EA74A9">
      <w:pPr>
        <w:spacing w:line="360" w:lineRule="auto"/>
        <w:ind w:firstLineChars="200" w:firstLine="480"/>
        <w:rPr>
          <w:sz w:val="24"/>
        </w:rPr>
      </w:pPr>
      <w:r w:rsidRPr="00EB2993">
        <w:rPr>
          <w:sz w:val="24"/>
        </w:rPr>
        <w:t>联系电话：</w:t>
      </w:r>
      <w:r>
        <w:rPr>
          <w:rFonts w:hint="eastAsia"/>
          <w:sz w:val="24"/>
        </w:rPr>
        <w:t>0531-87895909</w:t>
      </w:r>
    </w:p>
    <w:p w:rsidR="00EA74A9" w:rsidRPr="00F64421" w:rsidRDefault="00EA74A9" w:rsidP="00EA74A9">
      <w:pPr>
        <w:spacing w:line="360" w:lineRule="auto"/>
        <w:outlineLvl w:val="0"/>
        <w:rPr>
          <w:b/>
          <w:kern w:val="0"/>
          <w:sz w:val="24"/>
        </w:rPr>
      </w:pPr>
      <w:r>
        <w:rPr>
          <w:rFonts w:hint="eastAsia"/>
          <w:b/>
          <w:kern w:val="0"/>
          <w:sz w:val="24"/>
        </w:rPr>
        <w:t>二</w:t>
      </w:r>
      <w:r w:rsidRPr="00F64421">
        <w:rPr>
          <w:b/>
          <w:kern w:val="0"/>
          <w:sz w:val="24"/>
        </w:rPr>
        <w:t>、征求公众意见的范围</w:t>
      </w:r>
    </w:p>
    <w:p w:rsidR="00EA74A9" w:rsidRDefault="00EA74A9" w:rsidP="00EA74A9">
      <w:pPr>
        <w:spacing w:line="360" w:lineRule="auto"/>
        <w:ind w:firstLineChars="200" w:firstLine="480"/>
        <w:rPr>
          <w:kern w:val="0"/>
          <w:sz w:val="24"/>
        </w:rPr>
      </w:pPr>
      <w:proofErr w:type="gramStart"/>
      <w:r>
        <w:rPr>
          <w:rFonts w:hint="eastAsia"/>
          <w:sz w:val="24"/>
        </w:rPr>
        <w:t>济南市琦泉热电</w:t>
      </w:r>
      <w:proofErr w:type="gramEnd"/>
      <w:r>
        <w:rPr>
          <w:rFonts w:hint="eastAsia"/>
          <w:sz w:val="24"/>
        </w:rPr>
        <w:t>有限责任公司</w:t>
      </w:r>
      <w:r>
        <w:rPr>
          <w:rFonts w:hint="eastAsia"/>
          <w:kern w:val="0"/>
          <w:sz w:val="24"/>
        </w:rPr>
        <w:t>场址附近地区</w:t>
      </w:r>
    </w:p>
    <w:p w:rsidR="00EA74A9" w:rsidRPr="00F64421" w:rsidRDefault="00EA74A9" w:rsidP="00EA74A9">
      <w:pPr>
        <w:spacing w:line="360" w:lineRule="auto"/>
        <w:outlineLvl w:val="0"/>
        <w:rPr>
          <w:b/>
          <w:kern w:val="0"/>
          <w:sz w:val="24"/>
        </w:rPr>
      </w:pPr>
      <w:r>
        <w:rPr>
          <w:rFonts w:hint="eastAsia"/>
          <w:b/>
          <w:kern w:val="0"/>
          <w:sz w:val="24"/>
        </w:rPr>
        <w:t>三</w:t>
      </w:r>
      <w:r w:rsidRPr="00F64421">
        <w:rPr>
          <w:rFonts w:hint="eastAsia"/>
          <w:b/>
          <w:kern w:val="0"/>
          <w:sz w:val="24"/>
        </w:rPr>
        <w:t>、公众意见表的网络链接</w:t>
      </w:r>
    </w:p>
    <w:p w:rsidR="00EA74A9" w:rsidRPr="00F40AFB" w:rsidRDefault="00EA74A9" w:rsidP="00EA74A9">
      <w:pPr>
        <w:spacing w:line="360" w:lineRule="auto"/>
        <w:ind w:firstLineChars="200" w:firstLine="480"/>
        <w:rPr>
          <w:sz w:val="24"/>
        </w:rPr>
      </w:pPr>
      <w:r w:rsidRPr="00F40AFB">
        <w:rPr>
          <w:rFonts w:hint="eastAsia"/>
          <w:sz w:val="24"/>
        </w:rPr>
        <w:t>同第一条</w:t>
      </w:r>
    </w:p>
    <w:p w:rsidR="00EA74A9" w:rsidRDefault="00EA74A9" w:rsidP="00EA74A9">
      <w:pPr>
        <w:spacing w:line="360" w:lineRule="auto"/>
        <w:ind w:left="482" w:hangingChars="200" w:hanging="482"/>
        <w:outlineLvl w:val="0"/>
        <w:rPr>
          <w:kern w:val="0"/>
          <w:sz w:val="24"/>
        </w:rPr>
      </w:pPr>
      <w:r>
        <w:rPr>
          <w:rFonts w:hint="eastAsia"/>
          <w:b/>
          <w:kern w:val="0"/>
          <w:sz w:val="24"/>
        </w:rPr>
        <w:t>四</w:t>
      </w:r>
      <w:r w:rsidRPr="00F64421">
        <w:rPr>
          <w:b/>
          <w:kern w:val="0"/>
          <w:sz w:val="24"/>
        </w:rPr>
        <w:t>、公众提出意见的起止时间</w:t>
      </w:r>
    </w:p>
    <w:p w:rsidR="00EA74A9" w:rsidRPr="006E3D7D" w:rsidRDefault="00EA74A9" w:rsidP="00EA74A9">
      <w:pPr>
        <w:spacing w:line="360" w:lineRule="auto"/>
        <w:ind w:firstLineChars="200" w:firstLine="480"/>
        <w:rPr>
          <w:sz w:val="24"/>
        </w:rPr>
      </w:pPr>
      <w:r w:rsidRPr="006E3D7D">
        <w:rPr>
          <w:sz w:val="24"/>
        </w:rPr>
        <w:t>公示之日起</w:t>
      </w:r>
      <w:r w:rsidRPr="006E3D7D">
        <w:rPr>
          <w:sz w:val="24"/>
        </w:rPr>
        <w:t>10</w:t>
      </w:r>
      <w:r w:rsidRPr="006E3D7D">
        <w:rPr>
          <w:sz w:val="24"/>
        </w:rPr>
        <w:t>日内</w:t>
      </w:r>
      <w:r w:rsidRPr="006E3D7D">
        <w:rPr>
          <w:rFonts w:hint="eastAsia"/>
          <w:sz w:val="24"/>
        </w:rPr>
        <w:t>通过邮箱、电话提出意见</w:t>
      </w:r>
      <w:r w:rsidRPr="006E3D7D">
        <w:rPr>
          <w:sz w:val="24"/>
        </w:rPr>
        <w:t>。</w:t>
      </w:r>
    </w:p>
    <w:p w:rsidR="0056312F" w:rsidRPr="00346804" w:rsidRDefault="0056312F" w:rsidP="00796B1B">
      <w:pPr>
        <w:adjustRightInd w:val="0"/>
        <w:snapToGrid w:val="0"/>
        <w:spacing w:line="360" w:lineRule="auto"/>
        <w:ind w:firstLineChars="200" w:firstLine="480"/>
        <w:rPr>
          <w:rFonts w:asciiTheme="minorEastAsia" w:eastAsiaTheme="minorEastAsia" w:hAnsiTheme="minorEastAsia"/>
          <w:kern w:val="0"/>
          <w:sz w:val="24"/>
        </w:rPr>
        <w:sectPr w:rsidR="0056312F" w:rsidRPr="00346804" w:rsidSect="00166DB1">
          <w:pgSz w:w="11906" w:h="16838"/>
          <w:pgMar w:top="1701" w:right="1531" w:bottom="1701" w:left="1531" w:header="1020" w:footer="1020" w:gutter="0"/>
          <w:cols w:space="425"/>
          <w:docGrid w:type="lines" w:linePitch="312"/>
        </w:sectPr>
      </w:pPr>
    </w:p>
    <w:p w:rsidR="00867AEA" w:rsidRPr="00346804" w:rsidRDefault="0056312F" w:rsidP="00124869">
      <w:pPr>
        <w:spacing w:line="360" w:lineRule="auto"/>
        <w:outlineLvl w:val="2"/>
        <w:rPr>
          <w:rFonts w:eastAsiaTheme="minorEastAsia"/>
          <w:b/>
          <w:sz w:val="24"/>
        </w:rPr>
      </w:pPr>
      <w:bookmarkStart w:id="27" w:name="_Toc29997031"/>
      <w:r w:rsidRPr="00346804">
        <w:rPr>
          <w:rFonts w:eastAsiaTheme="minorEastAsia" w:hint="eastAsia"/>
          <w:b/>
          <w:sz w:val="24"/>
        </w:rPr>
        <w:lastRenderedPageBreak/>
        <w:t>附件</w:t>
      </w:r>
      <w:r w:rsidRPr="00346804">
        <w:rPr>
          <w:rFonts w:eastAsiaTheme="minorEastAsia" w:hint="eastAsia"/>
          <w:b/>
          <w:sz w:val="24"/>
        </w:rPr>
        <w:t xml:space="preserve">3  </w:t>
      </w:r>
      <w:bookmarkStart w:id="28" w:name="_Toc29997032"/>
      <w:bookmarkEnd w:id="27"/>
      <w:r w:rsidR="00867AEA" w:rsidRPr="00346804">
        <w:rPr>
          <w:rFonts w:eastAsiaTheme="minorEastAsia" w:hint="eastAsia"/>
          <w:b/>
          <w:sz w:val="24"/>
        </w:rPr>
        <w:t>公众意见表</w:t>
      </w:r>
      <w:bookmarkEnd w:id="28"/>
    </w:p>
    <w:p w:rsidR="00722FFC" w:rsidRPr="00346804" w:rsidRDefault="00722FFC" w:rsidP="00722FFC">
      <w:pPr>
        <w:rPr>
          <w:szCs w:val="20"/>
        </w:rPr>
      </w:pPr>
    </w:p>
    <w:p w:rsidR="00965530" w:rsidRPr="00844441" w:rsidRDefault="00965530" w:rsidP="00965530">
      <w:pPr>
        <w:adjustRightInd w:val="0"/>
        <w:snapToGrid w:val="0"/>
        <w:jc w:val="center"/>
        <w:rPr>
          <w:rFonts w:eastAsia="方正小标宋_GBK"/>
          <w:sz w:val="38"/>
          <w:szCs w:val="38"/>
        </w:rPr>
      </w:pPr>
      <w:r w:rsidRPr="00844441">
        <w:rPr>
          <w:rFonts w:eastAsia="方正小标宋_GBK"/>
          <w:sz w:val="38"/>
          <w:szCs w:val="38"/>
        </w:rPr>
        <w:t>建设项目环境影响评价公众意见表</w:t>
      </w:r>
    </w:p>
    <w:p w:rsidR="00965530" w:rsidRPr="00844441" w:rsidRDefault="00965530" w:rsidP="00965530">
      <w:pPr>
        <w:adjustRightInd w:val="0"/>
        <w:snapToGrid w:val="0"/>
        <w:spacing w:line="408" w:lineRule="auto"/>
        <w:rPr>
          <w:rFonts w:eastAsia="黑体"/>
          <w:szCs w:val="32"/>
        </w:rPr>
      </w:pPr>
    </w:p>
    <w:p w:rsidR="00965530" w:rsidRPr="00844441" w:rsidRDefault="00965530" w:rsidP="0071755C">
      <w:pPr>
        <w:adjustRightInd w:val="0"/>
        <w:snapToGrid w:val="0"/>
        <w:spacing w:afterLines="50"/>
        <w:rPr>
          <w:rFonts w:eastAsia="黑体"/>
          <w:b/>
          <w:sz w:val="24"/>
        </w:rPr>
      </w:pPr>
      <w:r w:rsidRPr="00844441">
        <w:rPr>
          <w:b/>
          <w:sz w:val="24"/>
        </w:rPr>
        <w:t>填表日期</w:t>
      </w:r>
      <w:r w:rsidRPr="00844441">
        <w:rPr>
          <w:b/>
          <w:sz w:val="24"/>
        </w:rPr>
        <w:t xml:space="preserve"> </w:t>
      </w:r>
      <w:r w:rsidRPr="00844441">
        <w:rPr>
          <w:b/>
          <w:sz w:val="24"/>
          <w:u w:val="single"/>
        </w:rPr>
        <w:t xml:space="preserve">         </w:t>
      </w:r>
      <w:r w:rsidRPr="00844441">
        <w:rPr>
          <w:b/>
          <w:sz w:val="24"/>
          <w:u w:val="single"/>
        </w:rPr>
        <w:t>年</w:t>
      </w:r>
      <w:r w:rsidRPr="00844441">
        <w:rPr>
          <w:b/>
          <w:sz w:val="24"/>
          <w:u w:val="single"/>
        </w:rPr>
        <w:t xml:space="preserve">   </w:t>
      </w:r>
      <w:r w:rsidRPr="00844441">
        <w:rPr>
          <w:b/>
          <w:sz w:val="24"/>
          <w:u w:val="single"/>
        </w:rPr>
        <w:t>月</w:t>
      </w:r>
      <w:r w:rsidRPr="00844441">
        <w:rPr>
          <w:b/>
          <w:sz w:val="24"/>
          <w:u w:val="single"/>
        </w:rPr>
        <w:t xml:space="preserve">   </w:t>
      </w:r>
      <w:r w:rsidRPr="00844441">
        <w:rPr>
          <w:b/>
          <w:sz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771"/>
        <w:gridCol w:w="2455"/>
        <w:gridCol w:w="4834"/>
      </w:tblGrid>
      <w:tr w:rsidR="00965530" w:rsidRPr="00844441" w:rsidTr="00F55F0A">
        <w:trPr>
          <w:trHeight w:val="680"/>
        </w:trPr>
        <w:tc>
          <w:tcPr>
            <w:tcW w:w="1771" w:type="dxa"/>
            <w:vAlign w:val="center"/>
          </w:tcPr>
          <w:p w:rsidR="00965530" w:rsidRPr="00844441" w:rsidRDefault="00965530" w:rsidP="00F55F0A">
            <w:pPr>
              <w:adjustRightInd w:val="0"/>
              <w:snapToGrid w:val="0"/>
              <w:rPr>
                <w:szCs w:val="21"/>
              </w:rPr>
            </w:pPr>
            <w:r w:rsidRPr="00844441">
              <w:rPr>
                <w:rFonts w:hAnsi="宋体"/>
                <w:bCs/>
                <w:szCs w:val="21"/>
              </w:rPr>
              <w:t>项目名称</w:t>
            </w:r>
          </w:p>
        </w:tc>
        <w:tc>
          <w:tcPr>
            <w:tcW w:w="7289" w:type="dxa"/>
            <w:gridSpan w:val="2"/>
            <w:vAlign w:val="center"/>
          </w:tcPr>
          <w:p w:rsidR="00965530" w:rsidRPr="00844441" w:rsidRDefault="00965530" w:rsidP="00F55F0A">
            <w:pPr>
              <w:adjustRightInd w:val="0"/>
              <w:snapToGrid w:val="0"/>
              <w:jc w:val="center"/>
              <w:rPr>
                <w:szCs w:val="21"/>
              </w:rPr>
            </w:pPr>
            <w:proofErr w:type="gramStart"/>
            <w:r w:rsidRPr="00844441">
              <w:rPr>
                <w:rFonts w:hAnsi="宋体"/>
                <w:szCs w:val="21"/>
              </w:rPr>
              <w:t>济南市琦泉热电</w:t>
            </w:r>
            <w:proofErr w:type="gramEnd"/>
            <w:r w:rsidRPr="00844441">
              <w:rPr>
                <w:rFonts w:hAnsi="宋体"/>
                <w:szCs w:val="21"/>
              </w:rPr>
              <w:t>有限责任公司</w:t>
            </w:r>
            <w:r w:rsidRPr="00844441">
              <w:rPr>
                <w:szCs w:val="21"/>
              </w:rPr>
              <w:t>1×130t/</w:t>
            </w:r>
            <w:proofErr w:type="spellStart"/>
            <w:r w:rsidRPr="00844441">
              <w:rPr>
                <w:szCs w:val="21"/>
              </w:rPr>
              <w:t>hCFB</w:t>
            </w:r>
            <w:proofErr w:type="spellEnd"/>
            <w:r w:rsidRPr="00844441">
              <w:rPr>
                <w:rFonts w:hAnsi="宋体"/>
                <w:szCs w:val="21"/>
              </w:rPr>
              <w:t>锅炉协同资源化抗生素</w:t>
            </w:r>
            <w:proofErr w:type="gramStart"/>
            <w:r w:rsidRPr="00844441">
              <w:rPr>
                <w:rFonts w:hAnsi="宋体"/>
                <w:szCs w:val="21"/>
              </w:rPr>
              <w:t>菌渣项目</w:t>
            </w:r>
            <w:proofErr w:type="gramEnd"/>
          </w:p>
        </w:tc>
      </w:tr>
      <w:tr w:rsidR="00965530" w:rsidRPr="00844441" w:rsidTr="00F55F0A">
        <w:trPr>
          <w:trHeight w:val="680"/>
        </w:trPr>
        <w:tc>
          <w:tcPr>
            <w:tcW w:w="9060" w:type="dxa"/>
            <w:gridSpan w:val="3"/>
            <w:vAlign w:val="center"/>
          </w:tcPr>
          <w:p w:rsidR="00965530" w:rsidRPr="00844441" w:rsidRDefault="00965530" w:rsidP="00F55F0A">
            <w:pPr>
              <w:adjustRightInd w:val="0"/>
              <w:snapToGrid w:val="0"/>
              <w:jc w:val="left"/>
              <w:rPr>
                <w:rFonts w:eastAsia="黑体"/>
                <w:szCs w:val="21"/>
              </w:rPr>
            </w:pPr>
            <w:r w:rsidRPr="00844441">
              <w:rPr>
                <w:rFonts w:eastAsia="黑体" w:hAnsi="黑体"/>
                <w:szCs w:val="21"/>
              </w:rPr>
              <w:t>一、本页为公众意见</w:t>
            </w:r>
          </w:p>
        </w:tc>
      </w:tr>
      <w:tr w:rsidR="00965530" w:rsidRPr="00844441" w:rsidTr="00F55F0A">
        <w:trPr>
          <w:trHeight w:val="8601"/>
        </w:trPr>
        <w:tc>
          <w:tcPr>
            <w:tcW w:w="1771" w:type="dxa"/>
            <w:vAlign w:val="center"/>
          </w:tcPr>
          <w:p w:rsidR="00965530" w:rsidRPr="00844441" w:rsidRDefault="00965530" w:rsidP="00F55F0A">
            <w:pPr>
              <w:adjustRightInd w:val="0"/>
              <w:snapToGrid w:val="0"/>
              <w:rPr>
                <w:szCs w:val="21"/>
              </w:rPr>
            </w:pPr>
            <w:r w:rsidRPr="00844441">
              <w:rPr>
                <w:rFonts w:hAnsi="宋体"/>
                <w:b/>
                <w:bCs/>
                <w:szCs w:val="21"/>
              </w:rPr>
              <w:t>与本项目环境影响和环境保护措施有关的建议和意见</w:t>
            </w:r>
            <w:r w:rsidRPr="00844441">
              <w:rPr>
                <w:rFonts w:hAnsi="宋体"/>
                <w:szCs w:val="21"/>
              </w:rPr>
              <w:t>（</w:t>
            </w:r>
            <w:r w:rsidRPr="00844441">
              <w:rPr>
                <w:rFonts w:hAnsi="宋体"/>
                <w:b/>
                <w:bCs/>
                <w:szCs w:val="21"/>
              </w:rPr>
              <w:t>注：</w:t>
            </w:r>
            <w:r w:rsidRPr="00844441">
              <w:rPr>
                <w:rFonts w:hAnsi="宋体"/>
                <w:szCs w:val="21"/>
              </w:rPr>
              <w:t>根据《环境影响评价公众参与办法》规定，涉及</w:t>
            </w:r>
            <w:r w:rsidRPr="00844441">
              <w:rPr>
                <w:rFonts w:hAnsi="宋体"/>
                <w:b/>
                <w:bCs/>
                <w:szCs w:val="21"/>
              </w:rPr>
              <w:t>征地拆迁、财产、就业</w:t>
            </w:r>
            <w:r w:rsidRPr="00844441">
              <w:rPr>
                <w:rFonts w:hAnsi="宋体"/>
                <w:szCs w:val="21"/>
              </w:rPr>
              <w:t>等与</w:t>
            </w:r>
            <w:proofErr w:type="gramStart"/>
            <w:r w:rsidRPr="00844441">
              <w:rPr>
                <w:rFonts w:hAnsi="宋体"/>
                <w:szCs w:val="21"/>
              </w:rPr>
              <w:t>项目环</w:t>
            </w:r>
            <w:proofErr w:type="gramEnd"/>
            <w:r w:rsidRPr="00844441">
              <w:rPr>
                <w:rFonts w:hAnsi="宋体"/>
                <w:szCs w:val="21"/>
              </w:rPr>
              <w:t>评无关的意见或者诉求不属于</w:t>
            </w:r>
            <w:proofErr w:type="gramStart"/>
            <w:r w:rsidRPr="00844441">
              <w:rPr>
                <w:rFonts w:hAnsi="宋体"/>
                <w:szCs w:val="21"/>
              </w:rPr>
              <w:t>项目环评公参</w:t>
            </w:r>
            <w:proofErr w:type="gramEnd"/>
            <w:r w:rsidRPr="00844441">
              <w:rPr>
                <w:rFonts w:hAnsi="宋体"/>
                <w:szCs w:val="21"/>
              </w:rPr>
              <w:t>内容）</w:t>
            </w:r>
          </w:p>
        </w:tc>
        <w:tc>
          <w:tcPr>
            <w:tcW w:w="7289" w:type="dxa"/>
            <w:gridSpan w:val="2"/>
          </w:tcPr>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r w:rsidRPr="00844441">
              <w:rPr>
                <w:rFonts w:hAnsi="宋体"/>
                <w:szCs w:val="21"/>
              </w:rPr>
              <w:t>（填写该项内容时请勿涉及国家秘密、商业秘密、个人隐私等内容，若本页</w:t>
            </w:r>
            <w:proofErr w:type="gramStart"/>
            <w:r w:rsidRPr="00844441">
              <w:rPr>
                <w:rFonts w:hAnsi="宋体"/>
                <w:szCs w:val="21"/>
              </w:rPr>
              <w:t>不够可</w:t>
            </w:r>
            <w:proofErr w:type="gramEnd"/>
            <w:r w:rsidRPr="00844441">
              <w:rPr>
                <w:rFonts w:hAnsi="宋体"/>
                <w:szCs w:val="21"/>
              </w:rPr>
              <w:t>另附页）</w:t>
            </w:r>
          </w:p>
        </w:tc>
      </w:tr>
      <w:tr w:rsidR="00965530" w:rsidRPr="00844441" w:rsidTr="00F55F0A">
        <w:trPr>
          <w:trHeight w:val="680"/>
        </w:trPr>
        <w:tc>
          <w:tcPr>
            <w:tcW w:w="9060" w:type="dxa"/>
            <w:gridSpan w:val="3"/>
            <w:vAlign w:val="center"/>
          </w:tcPr>
          <w:p w:rsidR="00965530" w:rsidRPr="00844441" w:rsidRDefault="00965530" w:rsidP="00F55F0A">
            <w:pPr>
              <w:adjustRightInd w:val="0"/>
              <w:snapToGrid w:val="0"/>
              <w:rPr>
                <w:rFonts w:eastAsia="黑体"/>
                <w:szCs w:val="21"/>
              </w:rPr>
            </w:pPr>
            <w:r w:rsidRPr="00844441">
              <w:rPr>
                <w:rFonts w:eastAsia="黑体" w:hAnsi="黑体"/>
                <w:szCs w:val="21"/>
              </w:rPr>
              <w:t>二、本页为公众信息</w:t>
            </w:r>
          </w:p>
        </w:tc>
      </w:tr>
      <w:tr w:rsidR="00965530" w:rsidRPr="00844441" w:rsidTr="00F55F0A">
        <w:trPr>
          <w:trHeight w:val="680"/>
        </w:trPr>
        <w:tc>
          <w:tcPr>
            <w:tcW w:w="9060" w:type="dxa"/>
            <w:gridSpan w:val="3"/>
            <w:vAlign w:val="center"/>
          </w:tcPr>
          <w:p w:rsidR="00965530" w:rsidRPr="00844441" w:rsidRDefault="00965530" w:rsidP="00F55F0A">
            <w:pPr>
              <w:adjustRightInd w:val="0"/>
              <w:snapToGrid w:val="0"/>
              <w:rPr>
                <w:szCs w:val="21"/>
              </w:rPr>
            </w:pPr>
            <w:r w:rsidRPr="00844441">
              <w:rPr>
                <w:rFonts w:hAnsi="宋体"/>
                <w:b/>
                <w:bCs/>
                <w:szCs w:val="21"/>
              </w:rPr>
              <w:lastRenderedPageBreak/>
              <w:t>（一）公众为公民的请填写以下信息</w:t>
            </w:r>
          </w:p>
        </w:tc>
      </w:tr>
      <w:tr w:rsidR="00965530" w:rsidRPr="00844441" w:rsidTr="00F55F0A">
        <w:trPr>
          <w:trHeight w:val="680"/>
        </w:trPr>
        <w:tc>
          <w:tcPr>
            <w:tcW w:w="4226" w:type="dxa"/>
            <w:gridSpan w:val="2"/>
            <w:vAlign w:val="center"/>
          </w:tcPr>
          <w:p w:rsidR="00965530" w:rsidRPr="00844441" w:rsidRDefault="00965530" w:rsidP="00F55F0A">
            <w:pPr>
              <w:adjustRightInd w:val="0"/>
              <w:snapToGrid w:val="0"/>
              <w:jc w:val="center"/>
              <w:rPr>
                <w:b/>
                <w:bCs/>
                <w:szCs w:val="21"/>
              </w:rPr>
            </w:pPr>
            <w:r w:rsidRPr="00844441">
              <w:rPr>
                <w:rFonts w:hAnsi="宋体"/>
                <w:b/>
                <w:bCs/>
                <w:szCs w:val="21"/>
              </w:rPr>
              <w:t>姓</w:t>
            </w:r>
            <w:r w:rsidRPr="00844441">
              <w:rPr>
                <w:b/>
                <w:bCs/>
                <w:szCs w:val="21"/>
              </w:rPr>
              <w:t xml:space="preserve">   </w:t>
            </w:r>
            <w:r w:rsidRPr="00844441">
              <w:rPr>
                <w:rFonts w:hAnsi="宋体"/>
                <w:b/>
                <w:bCs/>
                <w:szCs w:val="21"/>
              </w:rPr>
              <w:t>名</w:t>
            </w:r>
          </w:p>
        </w:tc>
        <w:tc>
          <w:tcPr>
            <w:tcW w:w="4834" w:type="dxa"/>
            <w:vAlign w:val="center"/>
          </w:tcPr>
          <w:p w:rsidR="00965530" w:rsidRPr="00844441" w:rsidRDefault="00965530" w:rsidP="00F55F0A">
            <w:pPr>
              <w:adjustRightInd w:val="0"/>
              <w:snapToGrid w:val="0"/>
              <w:rPr>
                <w:szCs w:val="21"/>
              </w:rPr>
            </w:pPr>
          </w:p>
        </w:tc>
      </w:tr>
      <w:tr w:rsidR="00965530" w:rsidRPr="00844441" w:rsidTr="00F55F0A">
        <w:trPr>
          <w:trHeight w:val="680"/>
        </w:trPr>
        <w:tc>
          <w:tcPr>
            <w:tcW w:w="4226" w:type="dxa"/>
            <w:gridSpan w:val="2"/>
            <w:vAlign w:val="center"/>
          </w:tcPr>
          <w:p w:rsidR="00965530" w:rsidRPr="00844441" w:rsidRDefault="00965530" w:rsidP="00F55F0A">
            <w:pPr>
              <w:adjustRightInd w:val="0"/>
              <w:snapToGrid w:val="0"/>
              <w:jc w:val="center"/>
              <w:rPr>
                <w:b/>
                <w:bCs/>
                <w:szCs w:val="21"/>
              </w:rPr>
            </w:pPr>
            <w:r w:rsidRPr="00844441">
              <w:rPr>
                <w:rFonts w:hAnsi="宋体"/>
                <w:b/>
                <w:bCs/>
                <w:szCs w:val="21"/>
              </w:rPr>
              <w:t>身份证号</w:t>
            </w:r>
          </w:p>
        </w:tc>
        <w:tc>
          <w:tcPr>
            <w:tcW w:w="4834" w:type="dxa"/>
            <w:vAlign w:val="center"/>
          </w:tcPr>
          <w:p w:rsidR="00965530" w:rsidRPr="00844441" w:rsidRDefault="00965530" w:rsidP="00F55F0A">
            <w:pPr>
              <w:adjustRightInd w:val="0"/>
              <w:snapToGrid w:val="0"/>
              <w:rPr>
                <w:szCs w:val="21"/>
              </w:rPr>
            </w:pPr>
          </w:p>
        </w:tc>
      </w:tr>
      <w:tr w:rsidR="00965530" w:rsidRPr="00844441" w:rsidTr="00F55F0A">
        <w:trPr>
          <w:trHeight w:val="970"/>
        </w:trPr>
        <w:tc>
          <w:tcPr>
            <w:tcW w:w="4226" w:type="dxa"/>
            <w:gridSpan w:val="2"/>
            <w:vAlign w:val="center"/>
          </w:tcPr>
          <w:p w:rsidR="00965530" w:rsidRPr="00844441" w:rsidRDefault="00965530" w:rsidP="00F55F0A">
            <w:pPr>
              <w:adjustRightInd w:val="0"/>
              <w:snapToGrid w:val="0"/>
              <w:jc w:val="center"/>
              <w:rPr>
                <w:b/>
                <w:bCs/>
                <w:szCs w:val="21"/>
              </w:rPr>
            </w:pPr>
            <w:r w:rsidRPr="00844441">
              <w:rPr>
                <w:rFonts w:hAnsi="宋体"/>
                <w:b/>
                <w:bCs/>
                <w:szCs w:val="21"/>
              </w:rPr>
              <w:t>有效联系方式</w:t>
            </w:r>
          </w:p>
          <w:p w:rsidR="00965530" w:rsidRPr="00844441" w:rsidRDefault="00965530" w:rsidP="00F55F0A">
            <w:pPr>
              <w:adjustRightInd w:val="0"/>
              <w:snapToGrid w:val="0"/>
              <w:jc w:val="center"/>
              <w:rPr>
                <w:szCs w:val="21"/>
              </w:rPr>
            </w:pPr>
            <w:r w:rsidRPr="00844441">
              <w:rPr>
                <w:rFonts w:hAnsi="宋体"/>
                <w:szCs w:val="21"/>
              </w:rPr>
              <w:t>（电话号码或邮箱）</w:t>
            </w:r>
          </w:p>
        </w:tc>
        <w:tc>
          <w:tcPr>
            <w:tcW w:w="4834" w:type="dxa"/>
            <w:vAlign w:val="center"/>
          </w:tcPr>
          <w:p w:rsidR="00965530" w:rsidRPr="00844441" w:rsidRDefault="00965530" w:rsidP="00F55F0A">
            <w:pPr>
              <w:adjustRightInd w:val="0"/>
              <w:snapToGrid w:val="0"/>
              <w:rPr>
                <w:szCs w:val="21"/>
              </w:rPr>
            </w:pPr>
          </w:p>
        </w:tc>
      </w:tr>
      <w:tr w:rsidR="00965530" w:rsidRPr="00844441" w:rsidTr="00F55F0A">
        <w:trPr>
          <w:trHeight w:val="858"/>
        </w:trPr>
        <w:tc>
          <w:tcPr>
            <w:tcW w:w="4226" w:type="dxa"/>
            <w:gridSpan w:val="2"/>
            <w:vAlign w:val="center"/>
          </w:tcPr>
          <w:p w:rsidR="00965530" w:rsidRPr="00844441" w:rsidRDefault="00965530" w:rsidP="00F55F0A">
            <w:pPr>
              <w:adjustRightInd w:val="0"/>
              <w:snapToGrid w:val="0"/>
              <w:jc w:val="center"/>
              <w:rPr>
                <w:b/>
                <w:bCs/>
                <w:szCs w:val="21"/>
              </w:rPr>
            </w:pPr>
            <w:r w:rsidRPr="00844441">
              <w:rPr>
                <w:rFonts w:hAnsi="宋体"/>
                <w:b/>
                <w:bCs/>
                <w:szCs w:val="21"/>
              </w:rPr>
              <w:t>经常居住地址</w:t>
            </w:r>
          </w:p>
        </w:tc>
        <w:tc>
          <w:tcPr>
            <w:tcW w:w="4834" w:type="dxa"/>
            <w:vAlign w:val="center"/>
          </w:tcPr>
          <w:p w:rsidR="00965530" w:rsidRPr="00844441" w:rsidRDefault="00965530" w:rsidP="00F55F0A">
            <w:pPr>
              <w:adjustRightInd w:val="0"/>
              <w:snapToGrid w:val="0"/>
              <w:rPr>
                <w:szCs w:val="21"/>
              </w:rPr>
            </w:pPr>
            <w:r w:rsidRPr="00844441">
              <w:rPr>
                <w:szCs w:val="21"/>
              </w:rPr>
              <w:t>xx</w:t>
            </w:r>
            <w:r w:rsidRPr="00844441">
              <w:rPr>
                <w:rFonts w:hAnsi="宋体"/>
                <w:szCs w:val="21"/>
              </w:rPr>
              <w:t>省</w:t>
            </w:r>
            <w:r w:rsidRPr="00844441">
              <w:rPr>
                <w:szCs w:val="21"/>
              </w:rPr>
              <w:t>xx</w:t>
            </w:r>
            <w:r w:rsidRPr="00844441">
              <w:rPr>
                <w:rFonts w:hAnsi="宋体"/>
                <w:szCs w:val="21"/>
              </w:rPr>
              <w:t>市</w:t>
            </w:r>
            <w:r w:rsidRPr="00844441">
              <w:rPr>
                <w:szCs w:val="21"/>
              </w:rPr>
              <w:t>xx</w:t>
            </w:r>
            <w:r w:rsidRPr="00844441">
              <w:rPr>
                <w:rFonts w:hAnsi="宋体"/>
                <w:szCs w:val="21"/>
              </w:rPr>
              <w:t>县（区、市）</w:t>
            </w:r>
            <w:r w:rsidRPr="00844441">
              <w:rPr>
                <w:szCs w:val="21"/>
              </w:rPr>
              <w:t>xx</w:t>
            </w:r>
            <w:r w:rsidRPr="00844441">
              <w:rPr>
                <w:rFonts w:hAnsi="宋体"/>
                <w:szCs w:val="21"/>
              </w:rPr>
              <w:t>乡（镇、街道）</w:t>
            </w:r>
            <w:r w:rsidRPr="00844441">
              <w:rPr>
                <w:szCs w:val="21"/>
              </w:rPr>
              <w:t>xx</w:t>
            </w:r>
            <w:r w:rsidRPr="00844441">
              <w:rPr>
                <w:rFonts w:hAnsi="宋体"/>
                <w:szCs w:val="21"/>
              </w:rPr>
              <w:t>村（居委会）</w:t>
            </w:r>
            <w:r w:rsidRPr="00844441">
              <w:rPr>
                <w:szCs w:val="21"/>
              </w:rPr>
              <w:t>xx</w:t>
            </w:r>
            <w:r w:rsidRPr="00844441">
              <w:rPr>
                <w:rFonts w:hAnsi="宋体"/>
                <w:szCs w:val="21"/>
              </w:rPr>
              <w:t>村民组（小区）</w:t>
            </w:r>
          </w:p>
        </w:tc>
      </w:tr>
      <w:tr w:rsidR="00965530" w:rsidRPr="00844441" w:rsidTr="00F55F0A">
        <w:trPr>
          <w:trHeight w:val="1487"/>
        </w:trPr>
        <w:tc>
          <w:tcPr>
            <w:tcW w:w="4226" w:type="dxa"/>
            <w:gridSpan w:val="2"/>
            <w:vAlign w:val="center"/>
          </w:tcPr>
          <w:p w:rsidR="00965530" w:rsidRPr="00844441" w:rsidRDefault="00965530" w:rsidP="00F55F0A">
            <w:pPr>
              <w:adjustRightInd w:val="0"/>
              <w:snapToGrid w:val="0"/>
              <w:jc w:val="center"/>
              <w:rPr>
                <w:b/>
                <w:bCs/>
                <w:szCs w:val="21"/>
              </w:rPr>
            </w:pPr>
            <w:r w:rsidRPr="00844441">
              <w:rPr>
                <w:rFonts w:hAnsi="宋体"/>
                <w:b/>
                <w:bCs/>
                <w:szCs w:val="21"/>
              </w:rPr>
              <w:t>是否同意公开个人信息</w:t>
            </w:r>
          </w:p>
          <w:p w:rsidR="00965530" w:rsidRPr="00844441" w:rsidRDefault="00965530" w:rsidP="00F55F0A">
            <w:pPr>
              <w:adjustRightInd w:val="0"/>
              <w:snapToGrid w:val="0"/>
              <w:jc w:val="center"/>
              <w:rPr>
                <w:b/>
                <w:bCs/>
                <w:szCs w:val="21"/>
              </w:rPr>
            </w:pPr>
            <w:r w:rsidRPr="00844441">
              <w:rPr>
                <w:rFonts w:hAnsi="宋体"/>
                <w:szCs w:val="21"/>
              </w:rPr>
              <w:t>（</w:t>
            </w:r>
            <w:proofErr w:type="gramStart"/>
            <w:r w:rsidRPr="00844441">
              <w:rPr>
                <w:rFonts w:hAnsi="宋体"/>
                <w:szCs w:val="21"/>
              </w:rPr>
              <w:t>填同意</w:t>
            </w:r>
            <w:proofErr w:type="gramEnd"/>
            <w:r w:rsidRPr="00844441">
              <w:rPr>
                <w:rFonts w:hAnsi="宋体"/>
                <w:szCs w:val="21"/>
              </w:rPr>
              <w:t>或不同意）</w:t>
            </w:r>
          </w:p>
        </w:tc>
        <w:tc>
          <w:tcPr>
            <w:tcW w:w="4834" w:type="dxa"/>
            <w:vAlign w:val="center"/>
          </w:tcPr>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p>
          <w:p w:rsidR="00965530" w:rsidRPr="00844441" w:rsidRDefault="00965530" w:rsidP="00F55F0A">
            <w:pPr>
              <w:adjustRightInd w:val="0"/>
              <w:snapToGrid w:val="0"/>
              <w:rPr>
                <w:szCs w:val="21"/>
              </w:rPr>
            </w:pPr>
            <w:r w:rsidRPr="00844441">
              <w:rPr>
                <w:rFonts w:hAnsi="宋体"/>
                <w:szCs w:val="21"/>
              </w:rPr>
              <w:t>（若不填则默认为不同意公开）</w:t>
            </w:r>
          </w:p>
        </w:tc>
      </w:tr>
      <w:tr w:rsidR="00965530" w:rsidRPr="00844441" w:rsidTr="00F55F0A">
        <w:trPr>
          <w:trHeight w:val="680"/>
        </w:trPr>
        <w:tc>
          <w:tcPr>
            <w:tcW w:w="9060" w:type="dxa"/>
            <w:gridSpan w:val="3"/>
            <w:vAlign w:val="center"/>
          </w:tcPr>
          <w:p w:rsidR="00965530" w:rsidRPr="00844441" w:rsidRDefault="00965530" w:rsidP="00F55F0A">
            <w:pPr>
              <w:adjustRightInd w:val="0"/>
              <w:snapToGrid w:val="0"/>
              <w:jc w:val="left"/>
              <w:rPr>
                <w:szCs w:val="21"/>
              </w:rPr>
            </w:pPr>
            <w:r w:rsidRPr="00844441">
              <w:rPr>
                <w:rFonts w:hAnsi="宋体"/>
                <w:b/>
                <w:bCs/>
                <w:szCs w:val="21"/>
              </w:rPr>
              <w:t>（二）公众为法人或其他组织的请填写以下信息</w:t>
            </w:r>
          </w:p>
        </w:tc>
      </w:tr>
      <w:tr w:rsidR="00965530" w:rsidRPr="00844441" w:rsidTr="00F55F0A">
        <w:trPr>
          <w:trHeight w:val="680"/>
        </w:trPr>
        <w:tc>
          <w:tcPr>
            <w:tcW w:w="4226" w:type="dxa"/>
            <w:gridSpan w:val="2"/>
            <w:vAlign w:val="center"/>
          </w:tcPr>
          <w:p w:rsidR="00965530" w:rsidRPr="00844441" w:rsidRDefault="00965530" w:rsidP="00F55F0A">
            <w:pPr>
              <w:adjustRightInd w:val="0"/>
              <w:snapToGrid w:val="0"/>
              <w:jc w:val="center"/>
              <w:rPr>
                <w:b/>
                <w:bCs/>
                <w:szCs w:val="21"/>
              </w:rPr>
            </w:pPr>
            <w:r w:rsidRPr="00844441">
              <w:rPr>
                <w:rFonts w:hAnsi="宋体"/>
                <w:b/>
                <w:bCs/>
                <w:szCs w:val="21"/>
              </w:rPr>
              <w:t>单位名称</w:t>
            </w:r>
          </w:p>
        </w:tc>
        <w:tc>
          <w:tcPr>
            <w:tcW w:w="4834" w:type="dxa"/>
          </w:tcPr>
          <w:p w:rsidR="00965530" w:rsidRPr="00844441" w:rsidRDefault="00965530" w:rsidP="00F55F0A">
            <w:pPr>
              <w:adjustRightInd w:val="0"/>
              <w:snapToGrid w:val="0"/>
              <w:rPr>
                <w:b/>
                <w:bCs/>
                <w:szCs w:val="21"/>
              </w:rPr>
            </w:pPr>
          </w:p>
        </w:tc>
      </w:tr>
      <w:tr w:rsidR="00965530" w:rsidRPr="00844441" w:rsidTr="00F55F0A">
        <w:trPr>
          <w:trHeight w:val="680"/>
        </w:trPr>
        <w:tc>
          <w:tcPr>
            <w:tcW w:w="4226" w:type="dxa"/>
            <w:gridSpan w:val="2"/>
            <w:vAlign w:val="center"/>
          </w:tcPr>
          <w:p w:rsidR="00965530" w:rsidRPr="00844441" w:rsidRDefault="00965530" w:rsidP="00F55F0A">
            <w:pPr>
              <w:adjustRightInd w:val="0"/>
              <w:snapToGrid w:val="0"/>
              <w:jc w:val="center"/>
              <w:rPr>
                <w:b/>
                <w:bCs/>
                <w:szCs w:val="21"/>
              </w:rPr>
            </w:pPr>
            <w:r w:rsidRPr="00844441">
              <w:rPr>
                <w:rFonts w:hAnsi="宋体"/>
                <w:b/>
                <w:bCs/>
                <w:szCs w:val="21"/>
              </w:rPr>
              <w:t>工商注册号或统一社会信用代码</w:t>
            </w:r>
          </w:p>
        </w:tc>
        <w:tc>
          <w:tcPr>
            <w:tcW w:w="4834" w:type="dxa"/>
          </w:tcPr>
          <w:p w:rsidR="00965530" w:rsidRPr="00844441" w:rsidRDefault="00965530" w:rsidP="00F55F0A">
            <w:pPr>
              <w:adjustRightInd w:val="0"/>
              <w:snapToGrid w:val="0"/>
              <w:rPr>
                <w:b/>
                <w:bCs/>
                <w:szCs w:val="21"/>
              </w:rPr>
            </w:pPr>
          </w:p>
        </w:tc>
      </w:tr>
      <w:tr w:rsidR="00965530" w:rsidRPr="00844441" w:rsidTr="00F55F0A">
        <w:trPr>
          <w:trHeight w:val="1221"/>
        </w:trPr>
        <w:tc>
          <w:tcPr>
            <w:tcW w:w="4226" w:type="dxa"/>
            <w:gridSpan w:val="2"/>
            <w:vAlign w:val="center"/>
          </w:tcPr>
          <w:p w:rsidR="00965530" w:rsidRPr="00844441" w:rsidRDefault="00965530" w:rsidP="00F55F0A">
            <w:pPr>
              <w:adjustRightInd w:val="0"/>
              <w:snapToGrid w:val="0"/>
              <w:jc w:val="center"/>
              <w:rPr>
                <w:b/>
                <w:bCs/>
                <w:szCs w:val="21"/>
              </w:rPr>
            </w:pPr>
            <w:r w:rsidRPr="00844441">
              <w:rPr>
                <w:rFonts w:hAnsi="宋体"/>
                <w:b/>
                <w:bCs/>
                <w:szCs w:val="21"/>
              </w:rPr>
              <w:t>有效联系方式</w:t>
            </w:r>
          </w:p>
          <w:p w:rsidR="00965530" w:rsidRPr="00844441" w:rsidRDefault="00965530" w:rsidP="00F55F0A">
            <w:pPr>
              <w:adjustRightInd w:val="0"/>
              <w:snapToGrid w:val="0"/>
              <w:jc w:val="center"/>
              <w:rPr>
                <w:b/>
                <w:bCs/>
                <w:szCs w:val="21"/>
              </w:rPr>
            </w:pPr>
            <w:r w:rsidRPr="00844441">
              <w:rPr>
                <w:rFonts w:hAnsi="宋体"/>
                <w:szCs w:val="21"/>
              </w:rPr>
              <w:t>（电话号码或邮箱）</w:t>
            </w:r>
          </w:p>
        </w:tc>
        <w:tc>
          <w:tcPr>
            <w:tcW w:w="4834" w:type="dxa"/>
          </w:tcPr>
          <w:p w:rsidR="00965530" w:rsidRPr="00844441" w:rsidRDefault="00965530" w:rsidP="00F55F0A">
            <w:pPr>
              <w:adjustRightInd w:val="0"/>
              <w:snapToGrid w:val="0"/>
              <w:rPr>
                <w:b/>
                <w:bCs/>
                <w:szCs w:val="21"/>
              </w:rPr>
            </w:pPr>
          </w:p>
        </w:tc>
      </w:tr>
      <w:tr w:rsidR="00965530" w:rsidRPr="00844441" w:rsidTr="00F55F0A">
        <w:trPr>
          <w:trHeight w:val="998"/>
        </w:trPr>
        <w:tc>
          <w:tcPr>
            <w:tcW w:w="4226" w:type="dxa"/>
            <w:gridSpan w:val="2"/>
            <w:vAlign w:val="center"/>
          </w:tcPr>
          <w:p w:rsidR="00965530" w:rsidRPr="00844441" w:rsidRDefault="00965530" w:rsidP="00F55F0A">
            <w:pPr>
              <w:adjustRightInd w:val="0"/>
              <w:snapToGrid w:val="0"/>
              <w:jc w:val="center"/>
              <w:rPr>
                <w:b/>
                <w:bCs/>
                <w:szCs w:val="21"/>
              </w:rPr>
            </w:pPr>
            <w:r w:rsidRPr="00844441">
              <w:rPr>
                <w:rFonts w:hAnsi="宋体"/>
                <w:b/>
                <w:bCs/>
                <w:szCs w:val="21"/>
              </w:rPr>
              <w:t>地</w:t>
            </w:r>
            <w:r w:rsidRPr="00844441">
              <w:rPr>
                <w:b/>
                <w:bCs/>
                <w:szCs w:val="21"/>
              </w:rPr>
              <w:t xml:space="preserve">    </w:t>
            </w:r>
            <w:r w:rsidRPr="00844441">
              <w:rPr>
                <w:rFonts w:hAnsi="宋体"/>
                <w:b/>
                <w:bCs/>
                <w:szCs w:val="21"/>
              </w:rPr>
              <w:t>址</w:t>
            </w:r>
          </w:p>
        </w:tc>
        <w:tc>
          <w:tcPr>
            <w:tcW w:w="4834" w:type="dxa"/>
            <w:vAlign w:val="center"/>
          </w:tcPr>
          <w:p w:rsidR="00965530" w:rsidRPr="00844441" w:rsidRDefault="00965530" w:rsidP="00F55F0A">
            <w:pPr>
              <w:adjustRightInd w:val="0"/>
              <w:snapToGrid w:val="0"/>
              <w:rPr>
                <w:b/>
                <w:bCs/>
                <w:szCs w:val="21"/>
              </w:rPr>
            </w:pPr>
            <w:r w:rsidRPr="00844441">
              <w:rPr>
                <w:szCs w:val="21"/>
              </w:rPr>
              <w:t>xx</w:t>
            </w:r>
            <w:r w:rsidRPr="00844441">
              <w:rPr>
                <w:rFonts w:hAnsi="宋体"/>
                <w:szCs w:val="21"/>
              </w:rPr>
              <w:t>省</w:t>
            </w:r>
            <w:r w:rsidRPr="00844441">
              <w:rPr>
                <w:szCs w:val="21"/>
              </w:rPr>
              <w:t>xx</w:t>
            </w:r>
            <w:r w:rsidRPr="00844441">
              <w:rPr>
                <w:rFonts w:hAnsi="宋体"/>
                <w:szCs w:val="21"/>
              </w:rPr>
              <w:t>市</w:t>
            </w:r>
            <w:r w:rsidRPr="00844441">
              <w:rPr>
                <w:szCs w:val="21"/>
              </w:rPr>
              <w:t>xx</w:t>
            </w:r>
            <w:r w:rsidRPr="00844441">
              <w:rPr>
                <w:rFonts w:hAnsi="宋体"/>
                <w:szCs w:val="21"/>
              </w:rPr>
              <w:t>县（区、市）</w:t>
            </w:r>
            <w:r w:rsidRPr="00844441">
              <w:rPr>
                <w:szCs w:val="21"/>
              </w:rPr>
              <w:t>xx</w:t>
            </w:r>
            <w:r w:rsidRPr="00844441">
              <w:rPr>
                <w:rFonts w:hAnsi="宋体"/>
                <w:szCs w:val="21"/>
              </w:rPr>
              <w:t>乡（镇、街道）</w:t>
            </w:r>
            <w:r w:rsidRPr="00844441">
              <w:rPr>
                <w:szCs w:val="21"/>
              </w:rPr>
              <w:t>xx</w:t>
            </w:r>
            <w:r w:rsidRPr="00844441">
              <w:rPr>
                <w:rFonts w:hAnsi="宋体"/>
                <w:szCs w:val="21"/>
              </w:rPr>
              <w:t>路</w:t>
            </w:r>
            <w:r w:rsidRPr="00844441">
              <w:rPr>
                <w:szCs w:val="21"/>
              </w:rPr>
              <w:t>xx</w:t>
            </w:r>
            <w:r w:rsidRPr="00844441">
              <w:rPr>
                <w:rFonts w:hAnsi="宋体"/>
                <w:szCs w:val="21"/>
              </w:rPr>
              <w:t>号</w:t>
            </w:r>
          </w:p>
        </w:tc>
      </w:tr>
      <w:tr w:rsidR="00965530" w:rsidRPr="00844441" w:rsidTr="00F55F0A">
        <w:trPr>
          <w:trHeight w:val="2521"/>
        </w:trPr>
        <w:tc>
          <w:tcPr>
            <w:tcW w:w="9060" w:type="dxa"/>
            <w:gridSpan w:val="3"/>
            <w:vAlign w:val="center"/>
          </w:tcPr>
          <w:p w:rsidR="00965530" w:rsidRPr="00844441" w:rsidRDefault="00965530" w:rsidP="0071755C">
            <w:pPr>
              <w:tabs>
                <w:tab w:val="left" w:pos="2535"/>
              </w:tabs>
              <w:adjustRightInd w:val="0"/>
              <w:snapToGrid w:val="0"/>
              <w:spacing w:beforeLines="80"/>
              <w:rPr>
                <w:bCs/>
                <w:szCs w:val="21"/>
              </w:rPr>
            </w:pPr>
            <w:r w:rsidRPr="00844441">
              <w:rPr>
                <w:rFonts w:hAnsi="宋体"/>
                <w:bCs/>
                <w:szCs w:val="21"/>
              </w:rPr>
              <w:t>注：法人或其他组织信息原则上可以公开，若涉及不能公开的信息请在此栏中注明法律依据和不能公开的具体信息。</w:t>
            </w:r>
          </w:p>
        </w:tc>
      </w:tr>
    </w:tbl>
    <w:p w:rsidR="00965530" w:rsidRPr="00844441" w:rsidRDefault="00965530" w:rsidP="00965530">
      <w:bookmarkStart w:id="29" w:name="_GoBack"/>
      <w:bookmarkEnd w:id="29"/>
    </w:p>
    <w:p w:rsidR="000F71B1" w:rsidRPr="00965530" w:rsidRDefault="000F71B1" w:rsidP="00722FFC">
      <w:pPr>
        <w:rPr>
          <w:szCs w:val="20"/>
        </w:rPr>
        <w:sectPr w:rsidR="000F71B1" w:rsidRPr="00965530" w:rsidSect="00166DB1">
          <w:pgSz w:w="11906" w:h="16838"/>
          <w:pgMar w:top="1701" w:right="1531" w:bottom="1701" w:left="1531" w:header="1020" w:footer="1020" w:gutter="0"/>
          <w:cols w:space="425"/>
          <w:docGrid w:type="lines" w:linePitch="312"/>
        </w:sectPr>
      </w:pPr>
    </w:p>
    <w:p w:rsidR="000F71B1" w:rsidRPr="00346804" w:rsidRDefault="000F71B1" w:rsidP="000F71B1">
      <w:pPr>
        <w:spacing w:line="360" w:lineRule="auto"/>
        <w:outlineLvl w:val="2"/>
        <w:rPr>
          <w:rFonts w:eastAsiaTheme="minorEastAsia"/>
          <w:b/>
          <w:sz w:val="24"/>
        </w:rPr>
      </w:pPr>
      <w:bookmarkStart w:id="30" w:name="_Toc29997033"/>
      <w:r w:rsidRPr="00346804">
        <w:rPr>
          <w:rFonts w:eastAsiaTheme="minorEastAsia"/>
          <w:b/>
          <w:sz w:val="24"/>
        </w:rPr>
        <w:lastRenderedPageBreak/>
        <w:t>附</w:t>
      </w:r>
      <w:r w:rsidRPr="00346804">
        <w:rPr>
          <w:rFonts w:eastAsiaTheme="minorEastAsia" w:hint="eastAsia"/>
          <w:b/>
          <w:sz w:val="24"/>
        </w:rPr>
        <w:t>件</w:t>
      </w:r>
      <w:r w:rsidR="00C21D8D" w:rsidRPr="00346804">
        <w:rPr>
          <w:rFonts w:eastAsiaTheme="minorEastAsia" w:hint="eastAsia"/>
          <w:b/>
          <w:sz w:val="24"/>
        </w:rPr>
        <w:t>4</w:t>
      </w:r>
      <w:r w:rsidR="0056312F" w:rsidRPr="00346804">
        <w:rPr>
          <w:rFonts w:eastAsiaTheme="minorEastAsia" w:hint="eastAsia"/>
          <w:b/>
          <w:sz w:val="24"/>
        </w:rPr>
        <w:t xml:space="preserve">  </w:t>
      </w:r>
      <w:r w:rsidRPr="00346804">
        <w:rPr>
          <w:rFonts w:eastAsiaTheme="minorEastAsia" w:hint="eastAsia"/>
          <w:b/>
          <w:sz w:val="24"/>
        </w:rPr>
        <w:t>建设单位关于公众参与说明客观性、真实性负责的承诺</w:t>
      </w:r>
      <w:bookmarkEnd w:id="30"/>
    </w:p>
    <w:p w:rsidR="0028335D" w:rsidRPr="00346804" w:rsidRDefault="0028335D" w:rsidP="0028335D">
      <w:pPr>
        <w:widowControl/>
        <w:spacing w:line="360" w:lineRule="auto"/>
        <w:jc w:val="center"/>
        <w:rPr>
          <w:b/>
          <w:sz w:val="32"/>
          <w:szCs w:val="32"/>
        </w:rPr>
      </w:pPr>
    </w:p>
    <w:p w:rsidR="0028335D" w:rsidRPr="00346804" w:rsidRDefault="0028335D" w:rsidP="0028335D">
      <w:pPr>
        <w:widowControl/>
        <w:spacing w:line="360" w:lineRule="auto"/>
        <w:jc w:val="center"/>
        <w:rPr>
          <w:b/>
          <w:sz w:val="32"/>
          <w:szCs w:val="32"/>
        </w:rPr>
      </w:pPr>
    </w:p>
    <w:p w:rsidR="0028335D" w:rsidRPr="00346804" w:rsidRDefault="0028335D" w:rsidP="0028335D">
      <w:pPr>
        <w:widowControl/>
        <w:spacing w:line="360" w:lineRule="auto"/>
        <w:jc w:val="center"/>
        <w:rPr>
          <w:b/>
          <w:sz w:val="32"/>
          <w:szCs w:val="32"/>
        </w:rPr>
      </w:pPr>
      <w:r w:rsidRPr="00346804">
        <w:rPr>
          <w:b/>
          <w:sz w:val="32"/>
          <w:szCs w:val="32"/>
        </w:rPr>
        <w:t>环境影响评价公众参与承诺函</w:t>
      </w:r>
    </w:p>
    <w:p w:rsidR="0028335D" w:rsidRPr="00346804" w:rsidRDefault="0028335D" w:rsidP="0028335D">
      <w:pPr>
        <w:widowControl/>
        <w:spacing w:line="360" w:lineRule="auto"/>
        <w:ind w:firstLineChars="200" w:firstLine="480"/>
        <w:rPr>
          <w:sz w:val="24"/>
        </w:rPr>
      </w:pPr>
    </w:p>
    <w:p w:rsidR="0028335D" w:rsidRPr="00346804" w:rsidRDefault="00124869" w:rsidP="0028335D">
      <w:pPr>
        <w:widowControl/>
        <w:spacing w:line="360" w:lineRule="auto"/>
        <w:rPr>
          <w:sz w:val="28"/>
          <w:szCs w:val="28"/>
        </w:rPr>
      </w:pPr>
      <w:proofErr w:type="gramStart"/>
      <w:r w:rsidRPr="00346804">
        <w:rPr>
          <w:rFonts w:hint="eastAsia"/>
          <w:sz w:val="28"/>
          <w:szCs w:val="28"/>
        </w:rPr>
        <w:t>济南市琦泉热电</w:t>
      </w:r>
      <w:proofErr w:type="gramEnd"/>
      <w:r w:rsidRPr="00346804">
        <w:rPr>
          <w:rFonts w:hint="eastAsia"/>
          <w:sz w:val="28"/>
          <w:szCs w:val="28"/>
        </w:rPr>
        <w:t>有限责任公司</w:t>
      </w:r>
      <w:r w:rsidR="0028335D" w:rsidRPr="00346804">
        <w:rPr>
          <w:sz w:val="28"/>
          <w:szCs w:val="28"/>
        </w:rPr>
        <w:t>承诺如下：</w:t>
      </w:r>
    </w:p>
    <w:p w:rsidR="0028335D" w:rsidRPr="00346804" w:rsidRDefault="0028335D" w:rsidP="0028335D">
      <w:pPr>
        <w:widowControl/>
        <w:spacing w:line="360" w:lineRule="auto"/>
        <w:ind w:firstLineChars="200" w:firstLine="560"/>
        <w:rPr>
          <w:sz w:val="28"/>
          <w:szCs w:val="28"/>
        </w:rPr>
      </w:pPr>
      <w:r w:rsidRPr="00346804">
        <w:rPr>
          <w:sz w:val="28"/>
          <w:szCs w:val="28"/>
        </w:rPr>
        <w:t>本单位已按照环境影响评价公众参与的相关要求开展了</w:t>
      </w:r>
      <w:proofErr w:type="gramStart"/>
      <w:r w:rsidR="009736DC" w:rsidRPr="009736DC">
        <w:rPr>
          <w:rFonts w:hint="eastAsia"/>
          <w:sz w:val="28"/>
          <w:szCs w:val="28"/>
        </w:rPr>
        <w:t>济南市琦泉热电</w:t>
      </w:r>
      <w:proofErr w:type="gramEnd"/>
      <w:r w:rsidR="009736DC" w:rsidRPr="009736DC">
        <w:rPr>
          <w:rFonts w:hint="eastAsia"/>
          <w:sz w:val="28"/>
          <w:szCs w:val="28"/>
        </w:rPr>
        <w:t>有限责任公司</w:t>
      </w:r>
      <w:r w:rsidR="009736DC" w:rsidRPr="009736DC">
        <w:rPr>
          <w:rFonts w:hint="eastAsia"/>
          <w:sz w:val="28"/>
          <w:szCs w:val="28"/>
        </w:rPr>
        <w:t>1</w:t>
      </w:r>
      <w:r w:rsidR="009736DC" w:rsidRPr="009736DC">
        <w:rPr>
          <w:rFonts w:hint="eastAsia"/>
          <w:sz w:val="28"/>
          <w:szCs w:val="28"/>
        </w:rPr>
        <w:t>×</w:t>
      </w:r>
      <w:r w:rsidR="009736DC" w:rsidRPr="009736DC">
        <w:rPr>
          <w:rFonts w:hint="eastAsia"/>
          <w:sz w:val="28"/>
          <w:szCs w:val="28"/>
        </w:rPr>
        <w:t>130t/</w:t>
      </w:r>
      <w:proofErr w:type="spellStart"/>
      <w:r w:rsidR="009736DC" w:rsidRPr="009736DC">
        <w:rPr>
          <w:rFonts w:hint="eastAsia"/>
          <w:sz w:val="28"/>
          <w:szCs w:val="28"/>
        </w:rPr>
        <w:t>hCFB</w:t>
      </w:r>
      <w:proofErr w:type="spellEnd"/>
      <w:r w:rsidR="009736DC" w:rsidRPr="009736DC">
        <w:rPr>
          <w:rFonts w:hint="eastAsia"/>
          <w:sz w:val="28"/>
          <w:szCs w:val="28"/>
        </w:rPr>
        <w:t>锅炉协同资源化抗生素</w:t>
      </w:r>
      <w:proofErr w:type="gramStart"/>
      <w:r w:rsidR="009736DC" w:rsidRPr="009736DC">
        <w:rPr>
          <w:rFonts w:hint="eastAsia"/>
          <w:sz w:val="28"/>
          <w:szCs w:val="28"/>
        </w:rPr>
        <w:t>菌渣项目</w:t>
      </w:r>
      <w:proofErr w:type="gramEnd"/>
      <w:r w:rsidRPr="00346804">
        <w:rPr>
          <w:rFonts w:hint="eastAsia"/>
          <w:sz w:val="28"/>
          <w:szCs w:val="28"/>
        </w:rPr>
        <w:t>环境影响评价公众参与说明</w:t>
      </w:r>
      <w:r w:rsidRPr="00346804">
        <w:rPr>
          <w:sz w:val="28"/>
          <w:szCs w:val="28"/>
        </w:rPr>
        <w:t>公众参与工作，并已将公众参与相关资料存档备查。</w:t>
      </w:r>
      <w:proofErr w:type="gramStart"/>
      <w:r w:rsidR="009736DC" w:rsidRPr="009736DC">
        <w:rPr>
          <w:rFonts w:hint="eastAsia"/>
          <w:sz w:val="28"/>
          <w:szCs w:val="28"/>
        </w:rPr>
        <w:t>济南市琦泉热电</w:t>
      </w:r>
      <w:proofErr w:type="gramEnd"/>
      <w:r w:rsidR="009736DC" w:rsidRPr="009736DC">
        <w:rPr>
          <w:rFonts w:hint="eastAsia"/>
          <w:sz w:val="28"/>
          <w:szCs w:val="28"/>
        </w:rPr>
        <w:t>有限责任公司</w:t>
      </w:r>
      <w:r w:rsidR="009736DC" w:rsidRPr="009736DC">
        <w:rPr>
          <w:rFonts w:hint="eastAsia"/>
          <w:sz w:val="28"/>
          <w:szCs w:val="28"/>
        </w:rPr>
        <w:t>1</w:t>
      </w:r>
      <w:r w:rsidR="009736DC" w:rsidRPr="009736DC">
        <w:rPr>
          <w:rFonts w:hint="eastAsia"/>
          <w:sz w:val="28"/>
          <w:szCs w:val="28"/>
        </w:rPr>
        <w:t>×</w:t>
      </w:r>
      <w:r w:rsidR="009736DC" w:rsidRPr="009736DC">
        <w:rPr>
          <w:rFonts w:hint="eastAsia"/>
          <w:sz w:val="28"/>
          <w:szCs w:val="28"/>
        </w:rPr>
        <w:t>130t/</w:t>
      </w:r>
      <w:proofErr w:type="spellStart"/>
      <w:r w:rsidR="009736DC" w:rsidRPr="009736DC">
        <w:rPr>
          <w:rFonts w:hint="eastAsia"/>
          <w:sz w:val="28"/>
          <w:szCs w:val="28"/>
        </w:rPr>
        <w:t>hCFB</w:t>
      </w:r>
      <w:proofErr w:type="spellEnd"/>
      <w:r w:rsidR="009736DC" w:rsidRPr="009736DC">
        <w:rPr>
          <w:rFonts w:hint="eastAsia"/>
          <w:sz w:val="28"/>
          <w:szCs w:val="28"/>
        </w:rPr>
        <w:t>锅炉协同资源化抗生素</w:t>
      </w:r>
      <w:proofErr w:type="gramStart"/>
      <w:r w:rsidR="009736DC" w:rsidRPr="009736DC">
        <w:rPr>
          <w:rFonts w:hint="eastAsia"/>
          <w:sz w:val="28"/>
          <w:szCs w:val="28"/>
        </w:rPr>
        <w:t>菌渣项目</w:t>
      </w:r>
      <w:proofErr w:type="gramEnd"/>
      <w:r w:rsidRPr="00346804">
        <w:rPr>
          <w:sz w:val="28"/>
          <w:szCs w:val="28"/>
        </w:rPr>
        <w:t>环境影响评价公众参与说明的内容是客观的、真实的，本单位对环境影响评价公众参与说明的客观性和真实性负全部责任，愿意承担由于公众参与客观性和真实性引发的一切法律后果。</w:t>
      </w:r>
    </w:p>
    <w:p w:rsidR="0028335D" w:rsidRPr="00346804" w:rsidRDefault="0028335D" w:rsidP="0028335D">
      <w:pPr>
        <w:widowControl/>
        <w:spacing w:line="360" w:lineRule="auto"/>
        <w:ind w:firstLineChars="200" w:firstLine="560"/>
        <w:rPr>
          <w:sz w:val="28"/>
          <w:szCs w:val="28"/>
        </w:rPr>
      </w:pPr>
    </w:p>
    <w:p w:rsidR="0028335D" w:rsidRPr="00346804" w:rsidRDefault="0028335D" w:rsidP="0028335D">
      <w:pPr>
        <w:widowControl/>
        <w:spacing w:line="360" w:lineRule="auto"/>
        <w:ind w:firstLineChars="250" w:firstLine="700"/>
        <w:jc w:val="right"/>
        <w:rPr>
          <w:sz w:val="28"/>
          <w:szCs w:val="28"/>
        </w:rPr>
      </w:pPr>
      <w:r w:rsidRPr="00346804">
        <w:rPr>
          <w:sz w:val="28"/>
          <w:szCs w:val="28"/>
        </w:rPr>
        <w:t>承诺单位：</w:t>
      </w:r>
      <w:proofErr w:type="gramStart"/>
      <w:r w:rsidR="00124869" w:rsidRPr="00346804">
        <w:rPr>
          <w:rFonts w:hint="eastAsia"/>
          <w:sz w:val="28"/>
          <w:szCs w:val="28"/>
        </w:rPr>
        <w:t>济南市琦泉热电</w:t>
      </w:r>
      <w:proofErr w:type="gramEnd"/>
      <w:r w:rsidR="00124869" w:rsidRPr="00346804">
        <w:rPr>
          <w:rFonts w:hint="eastAsia"/>
          <w:sz w:val="28"/>
          <w:szCs w:val="28"/>
        </w:rPr>
        <w:t>有限责任公司</w:t>
      </w:r>
    </w:p>
    <w:p w:rsidR="0028335D" w:rsidRPr="00867AEA" w:rsidRDefault="0028335D" w:rsidP="0028335D">
      <w:pPr>
        <w:widowControl/>
        <w:spacing w:line="360" w:lineRule="auto"/>
        <w:ind w:right="960" w:firstLineChars="250" w:firstLine="700"/>
        <w:jc w:val="right"/>
        <w:rPr>
          <w:noProof/>
        </w:rPr>
      </w:pPr>
      <w:r w:rsidRPr="00346804">
        <w:rPr>
          <w:sz w:val="28"/>
          <w:szCs w:val="28"/>
        </w:rPr>
        <w:t>承诺时间：</w:t>
      </w:r>
      <w:r w:rsidRPr="00346804">
        <w:rPr>
          <w:rFonts w:hint="eastAsia"/>
          <w:sz w:val="28"/>
          <w:szCs w:val="28"/>
        </w:rPr>
        <w:t>20</w:t>
      </w:r>
      <w:r w:rsidR="00124869" w:rsidRPr="00346804">
        <w:rPr>
          <w:rFonts w:hint="eastAsia"/>
          <w:sz w:val="28"/>
          <w:szCs w:val="28"/>
        </w:rPr>
        <w:t>20</w:t>
      </w:r>
      <w:r w:rsidRPr="00346804">
        <w:rPr>
          <w:sz w:val="28"/>
          <w:szCs w:val="28"/>
        </w:rPr>
        <w:t>年</w:t>
      </w:r>
      <w:r w:rsidR="00124869" w:rsidRPr="00346804">
        <w:rPr>
          <w:rFonts w:hint="eastAsia"/>
          <w:sz w:val="28"/>
          <w:szCs w:val="28"/>
        </w:rPr>
        <w:t>6</w:t>
      </w:r>
      <w:r w:rsidRPr="00346804">
        <w:rPr>
          <w:sz w:val="28"/>
          <w:szCs w:val="28"/>
        </w:rPr>
        <w:t>月</w:t>
      </w:r>
      <w:r w:rsidR="00124869" w:rsidRPr="00346804">
        <w:rPr>
          <w:rFonts w:hint="eastAsia"/>
          <w:sz w:val="28"/>
          <w:szCs w:val="28"/>
        </w:rPr>
        <w:t>19</w:t>
      </w:r>
      <w:r w:rsidRPr="00346804">
        <w:rPr>
          <w:sz w:val="28"/>
          <w:szCs w:val="28"/>
        </w:rPr>
        <w:t>日</w:t>
      </w:r>
    </w:p>
    <w:p w:rsidR="00666D58" w:rsidRPr="00867AEA" w:rsidRDefault="00666D58" w:rsidP="00156CE6">
      <w:pPr>
        <w:tabs>
          <w:tab w:val="left" w:pos="2745"/>
        </w:tabs>
        <w:rPr>
          <w:sz w:val="24"/>
        </w:rPr>
      </w:pPr>
    </w:p>
    <w:sectPr w:rsidR="00666D58" w:rsidRPr="00867AEA" w:rsidSect="00166DB1">
      <w:pgSz w:w="11906" w:h="16838"/>
      <w:pgMar w:top="1701" w:right="1531" w:bottom="1701" w:left="1531" w:header="1020" w:footer="102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160" w:rsidRDefault="00BA6160">
      <w:r>
        <w:separator/>
      </w:r>
    </w:p>
  </w:endnote>
  <w:endnote w:type="continuationSeparator" w:id="0">
    <w:p w:rsidR="00BA6160" w:rsidRDefault="00BA61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宋体|哪.梉..">
    <w:altName w:val="宋体"/>
    <w:panose1 w:val="00000000000000000000"/>
    <w:charset w:val="86"/>
    <w:family w:val="roman"/>
    <w:notTrueType/>
    <w:pitch w:val="default"/>
    <w:sig w:usb0="00000001" w:usb1="080E0000" w:usb2="00000010" w:usb3="00000000" w:csb0="00040000" w:csb1="00000000"/>
  </w:font>
  <w:font w:name="方正小标宋_GBK">
    <w:altName w:val="Arial Unicode MS"/>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371" w:rsidRDefault="005F7DC1" w:rsidP="00565774">
    <w:pPr>
      <w:pStyle w:val="ae"/>
      <w:framePr w:wrap="around" w:vAnchor="text" w:hAnchor="margin" w:xAlign="right" w:y="1"/>
      <w:rPr>
        <w:rStyle w:val="af3"/>
      </w:rPr>
    </w:pPr>
    <w:r>
      <w:rPr>
        <w:rStyle w:val="af3"/>
      </w:rPr>
      <w:fldChar w:fldCharType="begin"/>
    </w:r>
    <w:r w:rsidR="00775371">
      <w:rPr>
        <w:rStyle w:val="af3"/>
      </w:rPr>
      <w:instrText xml:space="preserve">PAGE  </w:instrText>
    </w:r>
    <w:r>
      <w:rPr>
        <w:rStyle w:val="af3"/>
      </w:rPr>
      <w:fldChar w:fldCharType="end"/>
    </w:r>
  </w:p>
  <w:p w:rsidR="00775371" w:rsidRDefault="00775371" w:rsidP="00565774">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371" w:rsidRDefault="005F7DC1" w:rsidP="00166DB1">
    <w:pPr>
      <w:pStyle w:val="ae"/>
      <w:framePr w:wrap="around" w:vAnchor="text" w:hAnchor="page" w:x="5806" w:y="55"/>
      <w:jc w:val="center"/>
      <w:rPr>
        <w:rStyle w:val="af3"/>
      </w:rPr>
    </w:pPr>
    <w:r>
      <w:rPr>
        <w:rStyle w:val="af3"/>
      </w:rPr>
      <w:fldChar w:fldCharType="begin"/>
    </w:r>
    <w:r w:rsidR="00775371">
      <w:rPr>
        <w:rStyle w:val="af3"/>
      </w:rPr>
      <w:instrText xml:space="preserve">PAGE  </w:instrText>
    </w:r>
    <w:r>
      <w:rPr>
        <w:rStyle w:val="af3"/>
      </w:rPr>
      <w:fldChar w:fldCharType="separate"/>
    </w:r>
    <w:r w:rsidR="0071755C">
      <w:rPr>
        <w:rStyle w:val="af3"/>
        <w:noProof/>
      </w:rPr>
      <w:t>13</w:t>
    </w:r>
    <w:r>
      <w:rPr>
        <w:rStyle w:val="af3"/>
      </w:rPr>
      <w:fldChar w:fldCharType="end"/>
    </w:r>
  </w:p>
  <w:p w:rsidR="00775371" w:rsidRDefault="0088770B" w:rsidP="00565774">
    <w:pPr>
      <w:pStyle w:val="ae"/>
      <w:pBdr>
        <w:top w:val="single" w:sz="4" w:space="1" w:color="auto"/>
      </w:pBdr>
      <w:wordWrap w:val="0"/>
      <w:ind w:right="27"/>
      <w:jc w:val="right"/>
    </w:pPr>
    <w:proofErr w:type="gramStart"/>
    <w:r>
      <w:rPr>
        <w:rFonts w:hint="eastAsia"/>
      </w:rPr>
      <w:t>济南市琦泉热电</w:t>
    </w:r>
    <w:proofErr w:type="gramEnd"/>
    <w:r>
      <w:rPr>
        <w:rFonts w:hint="eastAsia"/>
      </w:rPr>
      <w:t>有限责任</w:t>
    </w:r>
    <w:r w:rsidR="00775371" w:rsidRPr="007A18FC">
      <w:rPr>
        <w:rFonts w:hint="eastAsia"/>
      </w:rPr>
      <w:t>公司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371" w:rsidRDefault="005F7DC1" w:rsidP="00565774">
    <w:pPr>
      <w:pStyle w:val="ae"/>
      <w:framePr w:wrap="around" w:vAnchor="text" w:hAnchor="margin" w:xAlign="right" w:y="1"/>
      <w:rPr>
        <w:rStyle w:val="af3"/>
      </w:rPr>
    </w:pPr>
    <w:r>
      <w:rPr>
        <w:rStyle w:val="af3"/>
      </w:rPr>
      <w:fldChar w:fldCharType="begin"/>
    </w:r>
    <w:r w:rsidR="00775371">
      <w:rPr>
        <w:rStyle w:val="af3"/>
      </w:rPr>
      <w:instrText xml:space="preserve">PAGE  </w:instrText>
    </w:r>
    <w:r>
      <w:rPr>
        <w:rStyle w:val="af3"/>
      </w:rPr>
      <w:fldChar w:fldCharType="end"/>
    </w:r>
  </w:p>
  <w:p w:rsidR="00775371" w:rsidRDefault="00775371" w:rsidP="00565774">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160" w:rsidRDefault="00BA6160">
      <w:r>
        <w:separator/>
      </w:r>
    </w:p>
  </w:footnote>
  <w:footnote w:type="continuationSeparator" w:id="0">
    <w:p w:rsidR="00BA6160" w:rsidRDefault="00BA61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371" w:rsidRPr="00166DB1" w:rsidRDefault="003F7667" w:rsidP="000154FA">
    <w:pPr>
      <w:pStyle w:val="ad"/>
    </w:pPr>
    <w:proofErr w:type="gramStart"/>
    <w:r>
      <w:rPr>
        <w:rFonts w:hint="eastAsia"/>
      </w:rPr>
      <w:t>济南市琦泉热电</w:t>
    </w:r>
    <w:proofErr w:type="gramEnd"/>
    <w:r>
      <w:rPr>
        <w:rFonts w:hint="eastAsia"/>
      </w:rPr>
      <w:t>有限责任公司</w:t>
    </w:r>
    <w:r w:rsidR="00BE4002" w:rsidRPr="00EE5AAC">
      <w:rPr>
        <w:rFonts w:hint="eastAsia"/>
        <w:u w:color="FF0000"/>
      </w:rPr>
      <w:t>1</w:t>
    </w:r>
    <w:r w:rsidR="00BE4002" w:rsidRPr="00EE5AAC">
      <w:rPr>
        <w:rFonts w:hint="eastAsia"/>
        <w:u w:color="FF0000"/>
      </w:rPr>
      <w:t>×</w:t>
    </w:r>
    <w:r w:rsidR="00BE4002" w:rsidRPr="00EE5AAC">
      <w:rPr>
        <w:rFonts w:hint="eastAsia"/>
        <w:u w:color="FF0000"/>
      </w:rPr>
      <w:t>130t/h CFB</w:t>
    </w:r>
    <w:r w:rsidR="00BE4002" w:rsidRPr="00EE5AAC">
      <w:rPr>
        <w:rFonts w:hint="eastAsia"/>
        <w:u w:color="FF0000"/>
      </w:rPr>
      <w:t>锅炉协同资源化抗生素</w:t>
    </w:r>
    <w:proofErr w:type="gramStart"/>
    <w:r w:rsidR="00BE4002">
      <w:rPr>
        <w:rFonts w:hint="eastAsia"/>
        <w:u w:color="FF0000"/>
      </w:rPr>
      <w:t>菌渣项目</w:t>
    </w:r>
    <w:proofErr w:type="gramEnd"/>
    <w:r w:rsidR="00775371" w:rsidRPr="00166DB1">
      <w:t>环境影响评价公众参与</w:t>
    </w:r>
    <w:r w:rsidR="00775371">
      <w:rPr>
        <w:rFonts w:hint="eastAsia"/>
      </w:rPr>
      <w:t>说明</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CA473F"/>
    <w:multiLevelType w:val="hybridMultilevel"/>
    <w:tmpl w:val="08A0425A"/>
    <w:lvl w:ilvl="0" w:tplc="EBC0ACC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6167A6"/>
    <w:multiLevelType w:val="hybridMultilevel"/>
    <w:tmpl w:val="E5220ADE"/>
    <w:lvl w:ilvl="0" w:tplc="10FE27D8">
      <w:start w:val="1"/>
      <w:numFmt w:val="decimal"/>
      <w:lvlText w:val="%1"/>
      <w:lvlJc w:val="center"/>
      <w:pPr>
        <w:ind w:left="0" w:firstLine="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493E1F"/>
    <w:multiLevelType w:val="hybridMultilevel"/>
    <w:tmpl w:val="AE4297D4"/>
    <w:lvl w:ilvl="0" w:tplc="8C1C90F6">
      <w:start w:val="41"/>
      <w:numFmt w:val="decimal"/>
      <w:lvlText w:val="%1"/>
      <w:lvlJc w:val="center"/>
      <w:pPr>
        <w:ind w:left="0" w:firstLine="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C332549"/>
    <w:multiLevelType w:val="hybridMultilevel"/>
    <w:tmpl w:val="59903F86"/>
    <w:lvl w:ilvl="0" w:tplc="EBC0ACC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5C243F4"/>
    <w:multiLevelType w:val="hybridMultilevel"/>
    <w:tmpl w:val="9306C604"/>
    <w:lvl w:ilvl="0" w:tplc="567AE1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69F106A2"/>
    <w:multiLevelType w:val="hybridMultilevel"/>
    <w:tmpl w:val="642C5952"/>
    <w:lvl w:ilvl="0" w:tplc="EBC0ACC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embedSystemFonts/>
  <w:bordersDoNotSurroundHeader/>
  <w:bordersDoNotSurroundFooter/>
  <w:hideSpellingErrors/>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72706">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87634"/>
    <w:rsid w:val="0000222D"/>
    <w:rsid w:val="00003D29"/>
    <w:rsid w:val="0000632A"/>
    <w:rsid w:val="00006668"/>
    <w:rsid w:val="00007743"/>
    <w:rsid w:val="00011069"/>
    <w:rsid w:val="00013572"/>
    <w:rsid w:val="000154FA"/>
    <w:rsid w:val="00015A97"/>
    <w:rsid w:val="00015F5C"/>
    <w:rsid w:val="000164D8"/>
    <w:rsid w:val="00016F3A"/>
    <w:rsid w:val="00025113"/>
    <w:rsid w:val="00025458"/>
    <w:rsid w:val="00025E53"/>
    <w:rsid w:val="00030A03"/>
    <w:rsid w:val="00031047"/>
    <w:rsid w:val="000331DC"/>
    <w:rsid w:val="00033273"/>
    <w:rsid w:val="00033E65"/>
    <w:rsid w:val="00034C08"/>
    <w:rsid w:val="000355BA"/>
    <w:rsid w:val="0004679A"/>
    <w:rsid w:val="00047FA0"/>
    <w:rsid w:val="00050AF0"/>
    <w:rsid w:val="00051675"/>
    <w:rsid w:val="0005335A"/>
    <w:rsid w:val="000555EA"/>
    <w:rsid w:val="000565BE"/>
    <w:rsid w:val="00060068"/>
    <w:rsid w:val="00060C57"/>
    <w:rsid w:val="00063787"/>
    <w:rsid w:val="00063A1C"/>
    <w:rsid w:val="00064071"/>
    <w:rsid w:val="0006555B"/>
    <w:rsid w:val="0006691B"/>
    <w:rsid w:val="000759E4"/>
    <w:rsid w:val="0007647F"/>
    <w:rsid w:val="0007658C"/>
    <w:rsid w:val="00086AEB"/>
    <w:rsid w:val="00087143"/>
    <w:rsid w:val="00092018"/>
    <w:rsid w:val="000945E8"/>
    <w:rsid w:val="00094851"/>
    <w:rsid w:val="00096223"/>
    <w:rsid w:val="000A12A9"/>
    <w:rsid w:val="000A2229"/>
    <w:rsid w:val="000A3DB2"/>
    <w:rsid w:val="000C0FA5"/>
    <w:rsid w:val="000C297A"/>
    <w:rsid w:val="000C43CC"/>
    <w:rsid w:val="000C6F0A"/>
    <w:rsid w:val="000D3DF5"/>
    <w:rsid w:val="000D6599"/>
    <w:rsid w:val="000E0DCD"/>
    <w:rsid w:val="000E23D5"/>
    <w:rsid w:val="000E2B9D"/>
    <w:rsid w:val="000E2B9F"/>
    <w:rsid w:val="000E631A"/>
    <w:rsid w:val="000F4E9F"/>
    <w:rsid w:val="000F6E52"/>
    <w:rsid w:val="000F71B1"/>
    <w:rsid w:val="000F7262"/>
    <w:rsid w:val="000F77F8"/>
    <w:rsid w:val="001073C7"/>
    <w:rsid w:val="001102D8"/>
    <w:rsid w:val="00110690"/>
    <w:rsid w:val="0011428D"/>
    <w:rsid w:val="00115F06"/>
    <w:rsid w:val="00117C8D"/>
    <w:rsid w:val="001210A0"/>
    <w:rsid w:val="00122559"/>
    <w:rsid w:val="00122912"/>
    <w:rsid w:val="0012395F"/>
    <w:rsid w:val="00124869"/>
    <w:rsid w:val="001261D5"/>
    <w:rsid w:val="00130F82"/>
    <w:rsid w:val="0013148E"/>
    <w:rsid w:val="001323A9"/>
    <w:rsid w:val="001358B4"/>
    <w:rsid w:val="00136455"/>
    <w:rsid w:val="00140757"/>
    <w:rsid w:val="00143A3B"/>
    <w:rsid w:val="00144356"/>
    <w:rsid w:val="0015259C"/>
    <w:rsid w:val="00152D70"/>
    <w:rsid w:val="00153146"/>
    <w:rsid w:val="00156CE6"/>
    <w:rsid w:val="001577D8"/>
    <w:rsid w:val="00157957"/>
    <w:rsid w:val="00164BCA"/>
    <w:rsid w:val="00164DDD"/>
    <w:rsid w:val="00166753"/>
    <w:rsid w:val="00166DB1"/>
    <w:rsid w:val="00167821"/>
    <w:rsid w:val="0017152D"/>
    <w:rsid w:val="00176804"/>
    <w:rsid w:val="001768DD"/>
    <w:rsid w:val="001826F8"/>
    <w:rsid w:val="00185778"/>
    <w:rsid w:val="00185B09"/>
    <w:rsid w:val="001866E1"/>
    <w:rsid w:val="00191564"/>
    <w:rsid w:val="00193429"/>
    <w:rsid w:val="00196F60"/>
    <w:rsid w:val="001A2DB3"/>
    <w:rsid w:val="001A33BC"/>
    <w:rsid w:val="001A72CC"/>
    <w:rsid w:val="001A7AAE"/>
    <w:rsid w:val="001B2A81"/>
    <w:rsid w:val="001B5E8F"/>
    <w:rsid w:val="001B6A61"/>
    <w:rsid w:val="001C21AF"/>
    <w:rsid w:val="001C4AC6"/>
    <w:rsid w:val="001C6F63"/>
    <w:rsid w:val="001D54B8"/>
    <w:rsid w:val="001D7E8C"/>
    <w:rsid w:val="001E187D"/>
    <w:rsid w:val="001E2EB8"/>
    <w:rsid w:val="001E32C0"/>
    <w:rsid w:val="001E4889"/>
    <w:rsid w:val="001F0A8B"/>
    <w:rsid w:val="001F2BE1"/>
    <w:rsid w:val="0020098E"/>
    <w:rsid w:val="002020E9"/>
    <w:rsid w:val="00205936"/>
    <w:rsid w:val="00214643"/>
    <w:rsid w:val="00215AF7"/>
    <w:rsid w:val="00215C03"/>
    <w:rsid w:val="0022281D"/>
    <w:rsid w:val="00222E76"/>
    <w:rsid w:val="002238AD"/>
    <w:rsid w:val="0023223D"/>
    <w:rsid w:val="002338D6"/>
    <w:rsid w:val="002354F7"/>
    <w:rsid w:val="00236DCD"/>
    <w:rsid w:val="00236F59"/>
    <w:rsid w:val="00237475"/>
    <w:rsid w:val="00242A1B"/>
    <w:rsid w:val="00243521"/>
    <w:rsid w:val="00244BC6"/>
    <w:rsid w:val="00246C7E"/>
    <w:rsid w:val="00246FA1"/>
    <w:rsid w:val="0025299A"/>
    <w:rsid w:val="002540BD"/>
    <w:rsid w:val="002570B7"/>
    <w:rsid w:val="00262658"/>
    <w:rsid w:val="002654A6"/>
    <w:rsid w:val="002672CC"/>
    <w:rsid w:val="002730F2"/>
    <w:rsid w:val="00273A94"/>
    <w:rsid w:val="0027417F"/>
    <w:rsid w:val="00277BAA"/>
    <w:rsid w:val="0028335D"/>
    <w:rsid w:val="002867B4"/>
    <w:rsid w:val="00286F4C"/>
    <w:rsid w:val="002905CB"/>
    <w:rsid w:val="00292943"/>
    <w:rsid w:val="002A067E"/>
    <w:rsid w:val="002A1069"/>
    <w:rsid w:val="002A32EF"/>
    <w:rsid w:val="002A5496"/>
    <w:rsid w:val="002A6125"/>
    <w:rsid w:val="002A7F45"/>
    <w:rsid w:val="002B0B4D"/>
    <w:rsid w:val="002B18BA"/>
    <w:rsid w:val="002B33A6"/>
    <w:rsid w:val="002B4563"/>
    <w:rsid w:val="002B61D9"/>
    <w:rsid w:val="002B6A8A"/>
    <w:rsid w:val="002C0A54"/>
    <w:rsid w:val="002C266A"/>
    <w:rsid w:val="002C2D3E"/>
    <w:rsid w:val="002C35F9"/>
    <w:rsid w:val="002C6D85"/>
    <w:rsid w:val="002C79E7"/>
    <w:rsid w:val="002D08C8"/>
    <w:rsid w:val="002D3DD7"/>
    <w:rsid w:val="002E029D"/>
    <w:rsid w:val="002E40CF"/>
    <w:rsid w:val="002E5E96"/>
    <w:rsid w:val="002E6234"/>
    <w:rsid w:val="002F0164"/>
    <w:rsid w:val="002F016E"/>
    <w:rsid w:val="002F44CE"/>
    <w:rsid w:val="00304859"/>
    <w:rsid w:val="00305118"/>
    <w:rsid w:val="0030712F"/>
    <w:rsid w:val="003170B4"/>
    <w:rsid w:val="00321FC5"/>
    <w:rsid w:val="0032473A"/>
    <w:rsid w:val="00325B7D"/>
    <w:rsid w:val="0033219F"/>
    <w:rsid w:val="0033462C"/>
    <w:rsid w:val="003433D2"/>
    <w:rsid w:val="00346804"/>
    <w:rsid w:val="00347E6C"/>
    <w:rsid w:val="00352157"/>
    <w:rsid w:val="0035301D"/>
    <w:rsid w:val="00354DD2"/>
    <w:rsid w:val="00362012"/>
    <w:rsid w:val="00362464"/>
    <w:rsid w:val="00362AED"/>
    <w:rsid w:val="00364488"/>
    <w:rsid w:val="003670DE"/>
    <w:rsid w:val="00367CB4"/>
    <w:rsid w:val="003714C8"/>
    <w:rsid w:val="00391864"/>
    <w:rsid w:val="0039732E"/>
    <w:rsid w:val="003A323B"/>
    <w:rsid w:val="003A55C9"/>
    <w:rsid w:val="003B1CFA"/>
    <w:rsid w:val="003B725C"/>
    <w:rsid w:val="003B7B5F"/>
    <w:rsid w:val="003C3D58"/>
    <w:rsid w:val="003D0B7D"/>
    <w:rsid w:val="003D1B81"/>
    <w:rsid w:val="003D28C7"/>
    <w:rsid w:val="003D671E"/>
    <w:rsid w:val="003E4A70"/>
    <w:rsid w:val="003F3867"/>
    <w:rsid w:val="003F391E"/>
    <w:rsid w:val="003F7667"/>
    <w:rsid w:val="003F7689"/>
    <w:rsid w:val="00403288"/>
    <w:rsid w:val="00405908"/>
    <w:rsid w:val="004066F1"/>
    <w:rsid w:val="00410024"/>
    <w:rsid w:val="0041149E"/>
    <w:rsid w:val="0041157B"/>
    <w:rsid w:val="0041187F"/>
    <w:rsid w:val="00414FFB"/>
    <w:rsid w:val="0043209A"/>
    <w:rsid w:val="0043338D"/>
    <w:rsid w:val="00433E59"/>
    <w:rsid w:val="00441199"/>
    <w:rsid w:val="00441FC4"/>
    <w:rsid w:val="00446A8B"/>
    <w:rsid w:val="00453CD1"/>
    <w:rsid w:val="00454F6B"/>
    <w:rsid w:val="00455C1C"/>
    <w:rsid w:val="00456681"/>
    <w:rsid w:val="00463202"/>
    <w:rsid w:val="004638DE"/>
    <w:rsid w:val="004701DD"/>
    <w:rsid w:val="00470EBF"/>
    <w:rsid w:val="00474C76"/>
    <w:rsid w:val="004762C3"/>
    <w:rsid w:val="00483544"/>
    <w:rsid w:val="00487C7D"/>
    <w:rsid w:val="0049084A"/>
    <w:rsid w:val="0049325D"/>
    <w:rsid w:val="00494B4A"/>
    <w:rsid w:val="004975AB"/>
    <w:rsid w:val="004A278B"/>
    <w:rsid w:val="004A5920"/>
    <w:rsid w:val="004B1710"/>
    <w:rsid w:val="004B72D9"/>
    <w:rsid w:val="004C6BA7"/>
    <w:rsid w:val="004D290B"/>
    <w:rsid w:val="004D7311"/>
    <w:rsid w:val="004D78F8"/>
    <w:rsid w:val="004E2800"/>
    <w:rsid w:val="004F0F2E"/>
    <w:rsid w:val="004F12AC"/>
    <w:rsid w:val="004F160A"/>
    <w:rsid w:val="005016F5"/>
    <w:rsid w:val="005028C5"/>
    <w:rsid w:val="00505D3C"/>
    <w:rsid w:val="00510598"/>
    <w:rsid w:val="005134C0"/>
    <w:rsid w:val="00516ABA"/>
    <w:rsid w:val="00525BE2"/>
    <w:rsid w:val="00525CB7"/>
    <w:rsid w:val="00525D81"/>
    <w:rsid w:val="00533AD6"/>
    <w:rsid w:val="00550C9C"/>
    <w:rsid w:val="00551313"/>
    <w:rsid w:val="0055489C"/>
    <w:rsid w:val="00555251"/>
    <w:rsid w:val="00562053"/>
    <w:rsid w:val="0056312F"/>
    <w:rsid w:val="00565774"/>
    <w:rsid w:val="00565F85"/>
    <w:rsid w:val="00566887"/>
    <w:rsid w:val="00566E08"/>
    <w:rsid w:val="005676FF"/>
    <w:rsid w:val="00570D96"/>
    <w:rsid w:val="00572584"/>
    <w:rsid w:val="00572A9E"/>
    <w:rsid w:val="00576457"/>
    <w:rsid w:val="00581B8B"/>
    <w:rsid w:val="0058213A"/>
    <w:rsid w:val="00586DD1"/>
    <w:rsid w:val="00587DE3"/>
    <w:rsid w:val="00590BCD"/>
    <w:rsid w:val="00595D1E"/>
    <w:rsid w:val="0059749B"/>
    <w:rsid w:val="005A206F"/>
    <w:rsid w:val="005B0C26"/>
    <w:rsid w:val="005B278D"/>
    <w:rsid w:val="005B49A8"/>
    <w:rsid w:val="005B6CEF"/>
    <w:rsid w:val="005C5226"/>
    <w:rsid w:val="005C5CCC"/>
    <w:rsid w:val="005C731D"/>
    <w:rsid w:val="005C7377"/>
    <w:rsid w:val="005D2B26"/>
    <w:rsid w:val="005D683A"/>
    <w:rsid w:val="005E16FF"/>
    <w:rsid w:val="005E4986"/>
    <w:rsid w:val="005F0CAA"/>
    <w:rsid w:val="005F6278"/>
    <w:rsid w:val="005F7712"/>
    <w:rsid w:val="005F7DC1"/>
    <w:rsid w:val="006037A3"/>
    <w:rsid w:val="00604F80"/>
    <w:rsid w:val="00606460"/>
    <w:rsid w:val="0060655F"/>
    <w:rsid w:val="00612601"/>
    <w:rsid w:val="00614CB6"/>
    <w:rsid w:val="00616D62"/>
    <w:rsid w:val="0062383D"/>
    <w:rsid w:val="00624597"/>
    <w:rsid w:val="00624FEC"/>
    <w:rsid w:val="00632F0D"/>
    <w:rsid w:val="00633310"/>
    <w:rsid w:val="00633A62"/>
    <w:rsid w:val="006452AA"/>
    <w:rsid w:val="00646AE4"/>
    <w:rsid w:val="0065134D"/>
    <w:rsid w:val="00660A49"/>
    <w:rsid w:val="00666D58"/>
    <w:rsid w:val="00670DCD"/>
    <w:rsid w:val="00671D8E"/>
    <w:rsid w:val="006727B8"/>
    <w:rsid w:val="00682B02"/>
    <w:rsid w:val="00686C83"/>
    <w:rsid w:val="006942F1"/>
    <w:rsid w:val="00694CE4"/>
    <w:rsid w:val="006A33BE"/>
    <w:rsid w:val="006A6820"/>
    <w:rsid w:val="006B14BC"/>
    <w:rsid w:val="006B2473"/>
    <w:rsid w:val="006B2E87"/>
    <w:rsid w:val="006B71A6"/>
    <w:rsid w:val="006B7B6C"/>
    <w:rsid w:val="006C4E61"/>
    <w:rsid w:val="006C7391"/>
    <w:rsid w:val="006D1E15"/>
    <w:rsid w:val="006E1D3C"/>
    <w:rsid w:val="006F4D18"/>
    <w:rsid w:val="006F6467"/>
    <w:rsid w:val="00702E1A"/>
    <w:rsid w:val="0071529E"/>
    <w:rsid w:val="00717260"/>
    <w:rsid w:val="0071755C"/>
    <w:rsid w:val="00720E62"/>
    <w:rsid w:val="00721EC6"/>
    <w:rsid w:val="00722FFC"/>
    <w:rsid w:val="007235EF"/>
    <w:rsid w:val="00723A54"/>
    <w:rsid w:val="00723FCE"/>
    <w:rsid w:val="00725DA2"/>
    <w:rsid w:val="00730C60"/>
    <w:rsid w:val="007402C8"/>
    <w:rsid w:val="0074684D"/>
    <w:rsid w:val="00751548"/>
    <w:rsid w:val="00751D16"/>
    <w:rsid w:val="00751D20"/>
    <w:rsid w:val="007533B3"/>
    <w:rsid w:val="00756892"/>
    <w:rsid w:val="007576D4"/>
    <w:rsid w:val="00761C28"/>
    <w:rsid w:val="0076326A"/>
    <w:rsid w:val="0076625A"/>
    <w:rsid w:val="007729E9"/>
    <w:rsid w:val="00772FEC"/>
    <w:rsid w:val="00774436"/>
    <w:rsid w:val="00775371"/>
    <w:rsid w:val="00776F5F"/>
    <w:rsid w:val="007801BB"/>
    <w:rsid w:val="00782ACC"/>
    <w:rsid w:val="00782CB5"/>
    <w:rsid w:val="00783423"/>
    <w:rsid w:val="00784906"/>
    <w:rsid w:val="00790930"/>
    <w:rsid w:val="00794031"/>
    <w:rsid w:val="007946F8"/>
    <w:rsid w:val="00796B1B"/>
    <w:rsid w:val="00796D90"/>
    <w:rsid w:val="007A1492"/>
    <w:rsid w:val="007A18FC"/>
    <w:rsid w:val="007A3698"/>
    <w:rsid w:val="007A3D3D"/>
    <w:rsid w:val="007A464D"/>
    <w:rsid w:val="007A5372"/>
    <w:rsid w:val="007B36B6"/>
    <w:rsid w:val="007B49AF"/>
    <w:rsid w:val="007B4F98"/>
    <w:rsid w:val="007C10A3"/>
    <w:rsid w:val="007C4DAD"/>
    <w:rsid w:val="007C6F77"/>
    <w:rsid w:val="007D17DC"/>
    <w:rsid w:val="007D49EA"/>
    <w:rsid w:val="007D5CFB"/>
    <w:rsid w:val="007D70D6"/>
    <w:rsid w:val="007D720D"/>
    <w:rsid w:val="007D78DA"/>
    <w:rsid w:val="007E79E7"/>
    <w:rsid w:val="007F3166"/>
    <w:rsid w:val="00800C89"/>
    <w:rsid w:val="008033F0"/>
    <w:rsid w:val="00805538"/>
    <w:rsid w:val="00815D1E"/>
    <w:rsid w:val="008160CB"/>
    <w:rsid w:val="008204D0"/>
    <w:rsid w:val="008249C6"/>
    <w:rsid w:val="00830800"/>
    <w:rsid w:val="008324DB"/>
    <w:rsid w:val="008352B5"/>
    <w:rsid w:val="008448AE"/>
    <w:rsid w:val="0084778B"/>
    <w:rsid w:val="0084785A"/>
    <w:rsid w:val="00857021"/>
    <w:rsid w:val="00857635"/>
    <w:rsid w:val="00863D5E"/>
    <w:rsid w:val="008667B0"/>
    <w:rsid w:val="008669A6"/>
    <w:rsid w:val="00867AEA"/>
    <w:rsid w:val="008708C0"/>
    <w:rsid w:val="0087130F"/>
    <w:rsid w:val="0087208A"/>
    <w:rsid w:val="00887360"/>
    <w:rsid w:val="0088770B"/>
    <w:rsid w:val="00890FCA"/>
    <w:rsid w:val="00891DA6"/>
    <w:rsid w:val="00894384"/>
    <w:rsid w:val="00896A0E"/>
    <w:rsid w:val="008A12CE"/>
    <w:rsid w:val="008A3430"/>
    <w:rsid w:val="008A427D"/>
    <w:rsid w:val="008B03BE"/>
    <w:rsid w:val="008B07C5"/>
    <w:rsid w:val="008B179B"/>
    <w:rsid w:val="008B54FD"/>
    <w:rsid w:val="008C67D9"/>
    <w:rsid w:val="008D0167"/>
    <w:rsid w:val="008D41B3"/>
    <w:rsid w:val="008E2FE8"/>
    <w:rsid w:val="008E67EB"/>
    <w:rsid w:val="008F2070"/>
    <w:rsid w:val="008F7684"/>
    <w:rsid w:val="009017E1"/>
    <w:rsid w:val="00910E3A"/>
    <w:rsid w:val="00910FB3"/>
    <w:rsid w:val="00915E52"/>
    <w:rsid w:val="00916243"/>
    <w:rsid w:val="00923CC4"/>
    <w:rsid w:val="009255F7"/>
    <w:rsid w:val="009273B7"/>
    <w:rsid w:val="00930EFF"/>
    <w:rsid w:val="0093128C"/>
    <w:rsid w:val="009450E0"/>
    <w:rsid w:val="009458C1"/>
    <w:rsid w:val="00945C66"/>
    <w:rsid w:val="009552BB"/>
    <w:rsid w:val="00962335"/>
    <w:rsid w:val="00962A7B"/>
    <w:rsid w:val="00965530"/>
    <w:rsid w:val="009726A5"/>
    <w:rsid w:val="009736DC"/>
    <w:rsid w:val="00976E68"/>
    <w:rsid w:val="009807AC"/>
    <w:rsid w:val="009819C5"/>
    <w:rsid w:val="00981D01"/>
    <w:rsid w:val="009851BC"/>
    <w:rsid w:val="00985FCF"/>
    <w:rsid w:val="009902D3"/>
    <w:rsid w:val="0099069F"/>
    <w:rsid w:val="00991ABD"/>
    <w:rsid w:val="0099254F"/>
    <w:rsid w:val="00993F5F"/>
    <w:rsid w:val="009951B7"/>
    <w:rsid w:val="00996D15"/>
    <w:rsid w:val="009A1B20"/>
    <w:rsid w:val="009A3318"/>
    <w:rsid w:val="009A3C39"/>
    <w:rsid w:val="009A4D07"/>
    <w:rsid w:val="009A5ED5"/>
    <w:rsid w:val="009A66D2"/>
    <w:rsid w:val="009B33FA"/>
    <w:rsid w:val="009B3DFA"/>
    <w:rsid w:val="009C031B"/>
    <w:rsid w:val="009C24AF"/>
    <w:rsid w:val="009C37F0"/>
    <w:rsid w:val="009D4BFF"/>
    <w:rsid w:val="009D4E27"/>
    <w:rsid w:val="009D77D8"/>
    <w:rsid w:val="009E0A81"/>
    <w:rsid w:val="009E3B9A"/>
    <w:rsid w:val="009E7E40"/>
    <w:rsid w:val="009F3A57"/>
    <w:rsid w:val="009F713B"/>
    <w:rsid w:val="00A02857"/>
    <w:rsid w:val="00A04F46"/>
    <w:rsid w:val="00A05B39"/>
    <w:rsid w:val="00A07589"/>
    <w:rsid w:val="00A10607"/>
    <w:rsid w:val="00A14F85"/>
    <w:rsid w:val="00A1533A"/>
    <w:rsid w:val="00A16564"/>
    <w:rsid w:val="00A23071"/>
    <w:rsid w:val="00A2723E"/>
    <w:rsid w:val="00A302F3"/>
    <w:rsid w:val="00A317E1"/>
    <w:rsid w:val="00A374FF"/>
    <w:rsid w:val="00A42384"/>
    <w:rsid w:val="00A476F6"/>
    <w:rsid w:val="00A550AA"/>
    <w:rsid w:val="00A55300"/>
    <w:rsid w:val="00A62127"/>
    <w:rsid w:val="00A62962"/>
    <w:rsid w:val="00A64405"/>
    <w:rsid w:val="00A66A3F"/>
    <w:rsid w:val="00A67A73"/>
    <w:rsid w:val="00A67E0A"/>
    <w:rsid w:val="00A71350"/>
    <w:rsid w:val="00A71F7D"/>
    <w:rsid w:val="00A731DA"/>
    <w:rsid w:val="00A7441E"/>
    <w:rsid w:val="00A77F65"/>
    <w:rsid w:val="00A93A19"/>
    <w:rsid w:val="00A9598D"/>
    <w:rsid w:val="00A95D24"/>
    <w:rsid w:val="00AA052F"/>
    <w:rsid w:val="00AA32A0"/>
    <w:rsid w:val="00AA38F5"/>
    <w:rsid w:val="00AA3E92"/>
    <w:rsid w:val="00AA4424"/>
    <w:rsid w:val="00AB5784"/>
    <w:rsid w:val="00AC2CF1"/>
    <w:rsid w:val="00AC4E52"/>
    <w:rsid w:val="00AD437E"/>
    <w:rsid w:val="00AD4522"/>
    <w:rsid w:val="00AE131E"/>
    <w:rsid w:val="00AE3ACF"/>
    <w:rsid w:val="00AE6CB1"/>
    <w:rsid w:val="00AE7CEE"/>
    <w:rsid w:val="00AF1142"/>
    <w:rsid w:val="00AF5C31"/>
    <w:rsid w:val="00AF6D08"/>
    <w:rsid w:val="00AF6E93"/>
    <w:rsid w:val="00AF7B2B"/>
    <w:rsid w:val="00AF7F7C"/>
    <w:rsid w:val="00B0299C"/>
    <w:rsid w:val="00B03474"/>
    <w:rsid w:val="00B03CC7"/>
    <w:rsid w:val="00B0666B"/>
    <w:rsid w:val="00B12E3F"/>
    <w:rsid w:val="00B14311"/>
    <w:rsid w:val="00B16818"/>
    <w:rsid w:val="00B16AF4"/>
    <w:rsid w:val="00B23CC9"/>
    <w:rsid w:val="00B26763"/>
    <w:rsid w:val="00B2749F"/>
    <w:rsid w:val="00B33074"/>
    <w:rsid w:val="00B3627F"/>
    <w:rsid w:val="00B4648C"/>
    <w:rsid w:val="00B53268"/>
    <w:rsid w:val="00B541F3"/>
    <w:rsid w:val="00B57434"/>
    <w:rsid w:val="00B656EC"/>
    <w:rsid w:val="00B65713"/>
    <w:rsid w:val="00B6790B"/>
    <w:rsid w:val="00B717C3"/>
    <w:rsid w:val="00B732C3"/>
    <w:rsid w:val="00B74D6A"/>
    <w:rsid w:val="00B77B0B"/>
    <w:rsid w:val="00B81DFD"/>
    <w:rsid w:val="00B82C24"/>
    <w:rsid w:val="00B845E1"/>
    <w:rsid w:val="00B84971"/>
    <w:rsid w:val="00B87CEA"/>
    <w:rsid w:val="00B912D9"/>
    <w:rsid w:val="00B96DF2"/>
    <w:rsid w:val="00B971FA"/>
    <w:rsid w:val="00B97A78"/>
    <w:rsid w:val="00BA6160"/>
    <w:rsid w:val="00BA6592"/>
    <w:rsid w:val="00BA6625"/>
    <w:rsid w:val="00BB1093"/>
    <w:rsid w:val="00BB1724"/>
    <w:rsid w:val="00BB319D"/>
    <w:rsid w:val="00BB34F1"/>
    <w:rsid w:val="00BB4D98"/>
    <w:rsid w:val="00BC229A"/>
    <w:rsid w:val="00BC68B9"/>
    <w:rsid w:val="00BC7409"/>
    <w:rsid w:val="00BD38F5"/>
    <w:rsid w:val="00BD4050"/>
    <w:rsid w:val="00BE093F"/>
    <w:rsid w:val="00BE2B8F"/>
    <w:rsid w:val="00BE4002"/>
    <w:rsid w:val="00BE55A5"/>
    <w:rsid w:val="00BF03B9"/>
    <w:rsid w:val="00BF2171"/>
    <w:rsid w:val="00BF5D57"/>
    <w:rsid w:val="00BF6791"/>
    <w:rsid w:val="00C0331D"/>
    <w:rsid w:val="00C12304"/>
    <w:rsid w:val="00C14C74"/>
    <w:rsid w:val="00C17ACA"/>
    <w:rsid w:val="00C21D8D"/>
    <w:rsid w:val="00C22DE7"/>
    <w:rsid w:val="00C22FBD"/>
    <w:rsid w:val="00C242EE"/>
    <w:rsid w:val="00C257D3"/>
    <w:rsid w:val="00C25CDD"/>
    <w:rsid w:val="00C32FBB"/>
    <w:rsid w:val="00C33B93"/>
    <w:rsid w:val="00C35754"/>
    <w:rsid w:val="00C35F00"/>
    <w:rsid w:val="00C373C0"/>
    <w:rsid w:val="00C37733"/>
    <w:rsid w:val="00C43B2E"/>
    <w:rsid w:val="00C44083"/>
    <w:rsid w:val="00C45016"/>
    <w:rsid w:val="00C4744C"/>
    <w:rsid w:val="00C479C0"/>
    <w:rsid w:val="00C51961"/>
    <w:rsid w:val="00C51F47"/>
    <w:rsid w:val="00C525E1"/>
    <w:rsid w:val="00C64610"/>
    <w:rsid w:val="00C7101E"/>
    <w:rsid w:val="00C72ADE"/>
    <w:rsid w:val="00C77DF5"/>
    <w:rsid w:val="00C83E1A"/>
    <w:rsid w:val="00C919AE"/>
    <w:rsid w:val="00C91AA5"/>
    <w:rsid w:val="00C91B06"/>
    <w:rsid w:val="00C9496A"/>
    <w:rsid w:val="00C95173"/>
    <w:rsid w:val="00C97A15"/>
    <w:rsid w:val="00CA27FE"/>
    <w:rsid w:val="00CA6102"/>
    <w:rsid w:val="00CB1B50"/>
    <w:rsid w:val="00CB2D23"/>
    <w:rsid w:val="00CB3A3C"/>
    <w:rsid w:val="00CB3C0F"/>
    <w:rsid w:val="00CB51EC"/>
    <w:rsid w:val="00CB54F2"/>
    <w:rsid w:val="00CB5E09"/>
    <w:rsid w:val="00CB7989"/>
    <w:rsid w:val="00CC08F2"/>
    <w:rsid w:val="00CC3899"/>
    <w:rsid w:val="00CC451E"/>
    <w:rsid w:val="00CC5D2C"/>
    <w:rsid w:val="00CC5E4F"/>
    <w:rsid w:val="00CC72DC"/>
    <w:rsid w:val="00CC78AB"/>
    <w:rsid w:val="00CD2E43"/>
    <w:rsid w:val="00CD670C"/>
    <w:rsid w:val="00CD7054"/>
    <w:rsid w:val="00CD7BE7"/>
    <w:rsid w:val="00CE258F"/>
    <w:rsid w:val="00CE2DD3"/>
    <w:rsid w:val="00CE4C51"/>
    <w:rsid w:val="00CF1761"/>
    <w:rsid w:val="00D0077A"/>
    <w:rsid w:val="00D01118"/>
    <w:rsid w:val="00D04B87"/>
    <w:rsid w:val="00D05EF6"/>
    <w:rsid w:val="00D0618A"/>
    <w:rsid w:val="00D07A0E"/>
    <w:rsid w:val="00D2073B"/>
    <w:rsid w:val="00D2104C"/>
    <w:rsid w:val="00D30587"/>
    <w:rsid w:val="00D36CE9"/>
    <w:rsid w:val="00D401DB"/>
    <w:rsid w:val="00D40E38"/>
    <w:rsid w:val="00D43C58"/>
    <w:rsid w:val="00D60A1A"/>
    <w:rsid w:val="00D60DFC"/>
    <w:rsid w:val="00D65908"/>
    <w:rsid w:val="00D723B6"/>
    <w:rsid w:val="00D73891"/>
    <w:rsid w:val="00D7482E"/>
    <w:rsid w:val="00D7529A"/>
    <w:rsid w:val="00D916D2"/>
    <w:rsid w:val="00D92FBC"/>
    <w:rsid w:val="00D95721"/>
    <w:rsid w:val="00D970DD"/>
    <w:rsid w:val="00DA113A"/>
    <w:rsid w:val="00DA2D26"/>
    <w:rsid w:val="00DA643E"/>
    <w:rsid w:val="00DA7765"/>
    <w:rsid w:val="00DB0442"/>
    <w:rsid w:val="00DB21D6"/>
    <w:rsid w:val="00DB3C53"/>
    <w:rsid w:val="00DB483D"/>
    <w:rsid w:val="00DB6026"/>
    <w:rsid w:val="00DB7B99"/>
    <w:rsid w:val="00DC7B96"/>
    <w:rsid w:val="00DD259B"/>
    <w:rsid w:val="00DD40F8"/>
    <w:rsid w:val="00DD444C"/>
    <w:rsid w:val="00DD5051"/>
    <w:rsid w:val="00DD791F"/>
    <w:rsid w:val="00DE0FC8"/>
    <w:rsid w:val="00DE240A"/>
    <w:rsid w:val="00DE65C5"/>
    <w:rsid w:val="00DF2C89"/>
    <w:rsid w:val="00E02483"/>
    <w:rsid w:val="00E04E0E"/>
    <w:rsid w:val="00E1564B"/>
    <w:rsid w:val="00E15656"/>
    <w:rsid w:val="00E16A6D"/>
    <w:rsid w:val="00E17955"/>
    <w:rsid w:val="00E26BB9"/>
    <w:rsid w:val="00E27332"/>
    <w:rsid w:val="00E31E53"/>
    <w:rsid w:val="00E32003"/>
    <w:rsid w:val="00E337CE"/>
    <w:rsid w:val="00E342AF"/>
    <w:rsid w:val="00E34D2A"/>
    <w:rsid w:val="00E4177B"/>
    <w:rsid w:val="00E41A42"/>
    <w:rsid w:val="00E42086"/>
    <w:rsid w:val="00E44321"/>
    <w:rsid w:val="00E501E0"/>
    <w:rsid w:val="00E51928"/>
    <w:rsid w:val="00E72772"/>
    <w:rsid w:val="00E7390C"/>
    <w:rsid w:val="00E7609B"/>
    <w:rsid w:val="00E76EE1"/>
    <w:rsid w:val="00E7749E"/>
    <w:rsid w:val="00E77C30"/>
    <w:rsid w:val="00E77F95"/>
    <w:rsid w:val="00E81EEC"/>
    <w:rsid w:val="00E843A2"/>
    <w:rsid w:val="00E87634"/>
    <w:rsid w:val="00E87756"/>
    <w:rsid w:val="00E909F8"/>
    <w:rsid w:val="00E93DFF"/>
    <w:rsid w:val="00E96BAA"/>
    <w:rsid w:val="00E9753A"/>
    <w:rsid w:val="00E9798B"/>
    <w:rsid w:val="00EA3C3C"/>
    <w:rsid w:val="00EA4114"/>
    <w:rsid w:val="00EA4CFF"/>
    <w:rsid w:val="00EA4F8A"/>
    <w:rsid w:val="00EA74A9"/>
    <w:rsid w:val="00EB1EEB"/>
    <w:rsid w:val="00EB2627"/>
    <w:rsid w:val="00EB2646"/>
    <w:rsid w:val="00EB2994"/>
    <w:rsid w:val="00EB6AAC"/>
    <w:rsid w:val="00EC0297"/>
    <w:rsid w:val="00EC1E5E"/>
    <w:rsid w:val="00EC517A"/>
    <w:rsid w:val="00ED05BF"/>
    <w:rsid w:val="00ED08F6"/>
    <w:rsid w:val="00ED7B20"/>
    <w:rsid w:val="00EE35D1"/>
    <w:rsid w:val="00EE57FD"/>
    <w:rsid w:val="00EE70AC"/>
    <w:rsid w:val="00EF5289"/>
    <w:rsid w:val="00EF68FB"/>
    <w:rsid w:val="00EF7168"/>
    <w:rsid w:val="00F01A46"/>
    <w:rsid w:val="00F02AF3"/>
    <w:rsid w:val="00F06C26"/>
    <w:rsid w:val="00F17BC6"/>
    <w:rsid w:val="00F2058D"/>
    <w:rsid w:val="00F21D4C"/>
    <w:rsid w:val="00F2249A"/>
    <w:rsid w:val="00F27D8F"/>
    <w:rsid w:val="00F41FFE"/>
    <w:rsid w:val="00F45527"/>
    <w:rsid w:val="00F46374"/>
    <w:rsid w:val="00F53188"/>
    <w:rsid w:val="00F563BD"/>
    <w:rsid w:val="00F565DA"/>
    <w:rsid w:val="00F56778"/>
    <w:rsid w:val="00F57CF5"/>
    <w:rsid w:val="00F63BEF"/>
    <w:rsid w:val="00F700F8"/>
    <w:rsid w:val="00F7705E"/>
    <w:rsid w:val="00F817F9"/>
    <w:rsid w:val="00F82B30"/>
    <w:rsid w:val="00F83A9F"/>
    <w:rsid w:val="00F83FA5"/>
    <w:rsid w:val="00F91749"/>
    <w:rsid w:val="00F947FB"/>
    <w:rsid w:val="00F9490B"/>
    <w:rsid w:val="00FA46C0"/>
    <w:rsid w:val="00FA5492"/>
    <w:rsid w:val="00FA78CC"/>
    <w:rsid w:val="00FA7DE3"/>
    <w:rsid w:val="00FB0EDC"/>
    <w:rsid w:val="00FB35D5"/>
    <w:rsid w:val="00FB5CE4"/>
    <w:rsid w:val="00FB67E0"/>
    <w:rsid w:val="00FB7D0C"/>
    <w:rsid w:val="00FC11EE"/>
    <w:rsid w:val="00FC5174"/>
    <w:rsid w:val="00FC54BF"/>
    <w:rsid w:val="00FD0667"/>
    <w:rsid w:val="00FE5A1F"/>
    <w:rsid w:val="00FE5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23B"/>
    <w:pPr>
      <w:widowControl w:val="0"/>
      <w:jc w:val="both"/>
    </w:pPr>
    <w:rPr>
      <w:kern w:val="2"/>
      <w:sz w:val="21"/>
      <w:szCs w:val="24"/>
    </w:rPr>
  </w:style>
  <w:style w:type="paragraph" w:styleId="1">
    <w:name w:val="heading 1"/>
    <w:basedOn w:val="a"/>
    <w:next w:val="a"/>
    <w:link w:val="1Char"/>
    <w:qFormat/>
    <w:rsid w:val="001826F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87634"/>
    <w:pPr>
      <w:widowControl/>
      <w:spacing w:before="100" w:beforeAutospacing="1" w:after="100" w:afterAutospacing="1"/>
      <w:jc w:val="left"/>
    </w:pPr>
    <w:rPr>
      <w:rFonts w:ascii="宋体" w:hAnsi="宋体" w:cs="宋体"/>
      <w:kern w:val="0"/>
      <w:sz w:val="24"/>
    </w:rPr>
  </w:style>
  <w:style w:type="paragraph" w:styleId="a4">
    <w:name w:val="Document Map"/>
    <w:basedOn w:val="a"/>
    <w:semiHidden/>
    <w:rsid w:val="00236F59"/>
    <w:pPr>
      <w:shd w:val="clear" w:color="auto" w:fill="000080"/>
    </w:pPr>
  </w:style>
  <w:style w:type="paragraph" w:customStyle="1" w:styleId="Char">
    <w:name w:val="Char"/>
    <w:basedOn w:val="a"/>
    <w:rsid w:val="00474C76"/>
    <w:pPr>
      <w:spacing w:line="360" w:lineRule="auto"/>
      <w:ind w:firstLineChars="200" w:firstLine="200"/>
    </w:pPr>
    <w:rPr>
      <w:rFonts w:ascii="宋体" w:hAnsi="宋体" w:cs="宋体"/>
      <w:sz w:val="24"/>
    </w:rPr>
  </w:style>
  <w:style w:type="paragraph" w:customStyle="1" w:styleId="CharCharCharChar">
    <w:name w:val="Char Char Char Char"/>
    <w:basedOn w:val="a"/>
    <w:next w:val="a"/>
    <w:rsid w:val="002654A6"/>
    <w:pPr>
      <w:ind w:firstLineChars="200" w:firstLine="200"/>
    </w:pPr>
    <w:rPr>
      <w:rFonts w:ascii="宋体" w:hAnsi="宋体" w:cs="宋体"/>
      <w:sz w:val="24"/>
      <w:u w:color="FFFFFF"/>
    </w:rPr>
  </w:style>
  <w:style w:type="paragraph" w:customStyle="1" w:styleId="a5">
    <w:name w:val="表体宋旭峰"/>
    <w:basedOn w:val="a"/>
    <w:autoRedefine/>
    <w:rsid w:val="002654A6"/>
    <w:pPr>
      <w:overflowPunct w:val="0"/>
      <w:adjustRightInd w:val="0"/>
      <w:spacing w:line="220" w:lineRule="exact"/>
      <w:textAlignment w:val="baseline"/>
    </w:pPr>
    <w:rPr>
      <w:rFonts w:ascii="宋体" w:hAnsi="宋体" w:cs="Courier New"/>
      <w:snapToGrid w:val="0"/>
      <w:color w:val="000000"/>
      <w:kern w:val="24"/>
      <w:sz w:val="18"/>
      <w:szCs w:val="18"/>
    </w:rPr>
  </w:style>
  <w:style w:type="paragraph" w:styleId="a6">
    <w:name w:val="Body Text"/>
    <w:basedOn w:val="a"/>
    <w:rsid w:val="008A12CE"/>
    <w:pPr>
      <w:spacing w:after="120"/>
    </w:pPr>
  </w:style>
  <w:style w:type="paragraph" w:styleId="a7">
    <w:name w:val="Body Text First Indent"/>
    <w:aliases w:val="正文5号,正文首行缩进 Char"/>
    <w:basedOn w:val="a6"/>
    <w:rsid w:val="008A12CE"/>
    <w:pPr>
      <w:ind w:firstLineChars="100" w:firstLine="420"/>
    </w:pPr>
  </w:style>
  <w:style w:type="paragraph" w:customStyle="1" w:styleId="CharCharCharCharCharCharChar">
    <w:name w:val="Char Char Char Char Char Char Char"/>
    <w:basedOn w:val="a"/>
    <w:rsid w:val="00C0331D"/>
    <w:pPr>
      <w:widowControl/>
      <w:jc w:val="left"/>
    </w:pPr>
    <w:rPr>
      <w:szCs w:val="20"/>
    </w:rPr>
  </w:style>
  <w:style w:type="paragraph" w:styleId="a8">
    <w:name w:val="Date"/>
    <w:basedOn w:val="a"/>
    <w:next w:val="a"/>
    <w:rsid w:val="00C9496A"/>
    <w:pPr>
      <w:ind w:leftChars="2500" w:left="100"/>
    </w:pPr>
  </w:style>
  <w:style w:type="character" w:styleId="a9">
    <w:name w:val="annotation reference"/>
    <w:uiPriority w:val="99"/>
    <w:semiHidden/>
    <w:rsid w:val="0043209A"/>
    <w:rPr>
      <w:sz w:val="21"/>
      <w:szCs w:val="21"/>
    </w:rPr>
  </w:style>
  <w:style w:type="paragraph" w:styleId="aa">
    <w:name w:val="annotation text"/>
    <w:basedOn w:val="a"/>
    <w:link w:val="Char0"/>
    <w:uiPriority w:val="99"/>
    <w:semiHidden/>
    <w:rsid w:val="0043209A"/>
    <w:pPr>
      <w:jc w:val="left"/>
    </w:pPr>
  </w:style>
  <w:style w:type="paragraph" w:styleId="ab">
    <w:name w:val="annotation subject"/>
    <w:basedOn w:val="aa"/>
    <w:next w:val="aa"/>
    <w:semiHidden/>
    <w:rsid w:val="0043209A"/>
    <w:rPr>
      <w:b/>
      <w:bCs/>
    </w:rPr>
  </w:style>
  <w:style w:type="paragraph" w:styleId="ac">
    <w:name w:val="Balloon Text"/>
    <w:basedOn w:val="a"/>
    <w:semiHidden/>
    <w:rsid w:val="0043209A"/>
    <w:rPr>
      <w:sz w:val="18"/>
      <w:szCs w:val="18"/>
    </w:rPr>
  </w:style>
  <w:style w:type="paragraph" w:styleId="ad">
    <w:name w:val="header"/>
    <w:basedOn w:val="a"/>
    <w:link w:val="Char1"/>
    <w:uiPriority w:val="99"/>
    <w:rsid w:val="009951B7"/>
    <w:pPr>
      <w:pBdr>
        <w:bottom w:val="single" w:sz="6" w:space="1" w:color="auto"/>
      </w:pBdr>
      <w:tabs>
        <w:tab w:val="center" w:pos="4153"/>
        <w:tab w:val="right" w:pos="8306"/>
      </w:tabs>
      <w:snapToGrid w:val="0"/>
      <w:jc w:val="center"/>
    </w:pPr>
    <w:rPr>
      <w:sz w:val="18"/>
      <w:szCs w:val="18"/>
    </w:rPr>
  </w:style>
  <w:style w:type="paragraph" w:styleId="ae">
    <w:name w:val="footer"/>
    <w:basedOn w:val="a"/>
    <w:link w:val="Char2"/>
    <w:uiPriority w:val="99"/>
    <w:rsid w:val="009951B7"/>
    <w:pPr>
      <w:tabs>
        <w:tab w:val="center" w:pos="4153"/>
        <w:tab w:val="right" w:pos="8306"/>
      </w:tabs>
      <w:snapToGrid w:val="0"/>
      <w:jc w:val="left"/>
    </w:pPr>
    <w:rPr>
      <w:sz w:val="18"/>
      <w:szCs w:val="18"/>
    </w:rPr>
  </w:style>
  <w:style w:type="paragraph" w:styleId="2">
    <w:name w:val="Body Text Indent 2"/>
    <w:basedOn w:val="a"/>
    <w:link w:val="2Char"/>
    <w:rsid w:val="00E51928"/>
    <w:pPr>
      <w:spacing w:after="120" w:line="480" w:lineRule="auto"/>
      <w:ind w:leftChars="200" w:left="420"/>
    </w:pPr>
  </w:style>
  <w:style w:type="character" w:customStyle="1" w:styleId="2Char">
    <w:name w:val="正文文本缩进 2 Char"/>
    <w:link w:val="2"/>
    <w:rsid w:val="00E51928"/>
    <w:rPr>
      <w:kern w:val="2"/>
      <w:sz w:val="21"/>
      <w:szCs w:val="24"/>
    </w:rPr>
  </w:style>
  <w:style w:type="paragraph" w:customStyle="1" w:styleId="af">
    <w:name w:val="表格"/>
    <w:qFormat/>
    <w:rsid w:val="00FB7D0C"/>
    <w:pPr>
      <w:spacing w:line="0" w:lineRule="atLeast"/>
    </w:pPr>
    <w:rPr>
      <w:color w:val="000000"/>
      <w:kern w:val="2"/>
      <w:sz w:val="21"/>
    </w:rPr>
  </w:style>
  <w:style w:type="paragraph" w:customStyle="1" w:styleId="af0">
    <w:name w:val="图表头"/>
    <w:basedOn w:val="a"/>
    <w:rsid w:val="009B3DFA"/>
    <w:pPr>
      <w:adjustRightInd w:val="0"/>
      <w:spacing w:line="360" w:lineRule="auto"/>
      <w:jc w:val="center"/>
      <w:textAlignment w:val="baseline"/>
    </w:pPr>
    <w:rPr>
      <w:rFonts w:ascii="黑体" w:eastAsia="黑体"/>
      <w:spacing w:val="5"/>
      <w:kern w:val="0"/>
      <w:szCs w:val="20"/>
    </w:rPr>
  </w:style>
  <w:style w:type="paragraph" w:styleId="af1">
    <w:name w:val="Normal Indent"/>
    <w:aliases w:val="特点,正文缩进 Char,正文缩进 Char1 Char,正文缩进 Char Char Char,正文缩进 Char1 Char Char Char,正文缩进 Char Char Char Char Char,正文（首行缩进两字） Char1 Char Char Char Char,正文（首行缩进两字） Char Char1 Char Char Char Char,正文（首行缩进两字） Char Char Char Char Char Char Char,s4 Char,s4,表正文,正文非"/>
    <w:basedOn w:val="a"/>
    <w:link w:val="Char10"/>
    <w:rsid w:val="009B3DFA"/>
    <w:pPr>
      <w:spacing w:line="420" w:lineRule="exact"/>
      <w:ind w:firstLine="420"/>
    </w:pPr>
    <w:rPr>
      <w:sz w:val="24"/>
      <w:szCs w:val="20"/>
    </w:rPr>
  </w:style>
  <w:style w:type="character" w:customStyle="1" w:styleId="Char10">
    <w:name w:val="正文缩进 Char1"/>
    <w:aliases w:val="特点 Char,正文缩进 Char Char,正文缩进 Char1 Char Char,正文缩进 Char Char Char Char,正文缩进 Char1 Char Char Char Char,正文缩进 Char Char Char Char Char Char,正文（首行缩进两字） Char1 Char Char Char Char Char,正文（首行缩进两字） Char Char1 Char Char Char Char Char,s4 Char Char"/>
    <w:link w:val="af1"/>
    <w:rsid w:val="009B3DFA"/>
    <w:rPr>
      <w:kern w:val="2"/>
      <w:sz w:val="24"/>
    </w:rPr>
  </w:style>
  <w:style w:type="paragraph" w:customStyle="1" w:styleId="af2">
    <w:name w:val="报告书正文"/>
    <w:basedOn w:val="a"/>
    <w:rsid w:val="00033273"/>
    <w:pPr>
      <w:adjustRightInd w:val="0"/>
      <w:spacing w:line="360" w:lineRule="atLeast"/>
      <w:ind w:firstLine="425"/>
      <w:textAlignment w:val="baseline"/>
    </w:pPr>
    <w:rPr>
      <w:kern w:val="0"/>
      <w:sz w:val="24"/>
      <w:szCs w:val="20"/>
    </w:rPr>
  </w:style>
  <w:style w:type="character" w:styleId="af3">
    <w:name w:val="page number"/>
    <w:basedOn w:val="a0"/>
    <w:rsid w:val="00722FFC"/>
  </w:style>
  <w:style w:type="paragraph" w:customStyle="1" w:styleId="2Char0">
    <w:name w:val="样式2 Char"/>
    <w:basedOn w:val="af1"/>
    <w:rsid w:val="00722FFC"/>
    <w:pPr>
      <w:widowControl/>
      <w:adjustRightInd w:val="0"/>
      <w:snapToGrid w:val="0"/>
      <w:spacing w:line="360" w:lineRule="auto"/>
      <w:ind w:firstLine="567"/>
      <w:textAlignment w:val="baseline"/>
    </w:pPr>
    <w:rPr>
      <w:rFonts w:ascii="Arial" w:hAnsi="Arial" w:cs="Arial"/>
      <w:snapToGrid w:val="0"/>
      <w:spacing w:val="6"/>
      <w:szCs w:val="24"/>
    </w:rPr>
  </w:style>
  <w:style w:type="character" w:customStyle="1" w:styleId="Char1">
    <w:name w:val="页眉 Char"/>
    <w:link w:val="ad"/>
    <w:uiPriority w:val="99"/>
    <w:rsid w:val="005D2B26"/>
    <w:rPr>
      <w:kern w:val="2"/>
      <w:sz w:val="18"/>
      <w:szCs w:val="18"/>
    </w:rPr>
  </w:style>
  <w:style w:type="character" w:customStyle="1" w:styleId="Char2">
    <w:name w:val="页脚 Char"/>
    <w:link w:val="ae"/>
    <w:uiPriority w:val="99"/>
    <w:rsid w:val="005D2B26"/>
    <w:rPr>
      <w:kern w:val="2"/>
      <w:sz w:val="18"/>
      <w:szCs w:val="18"/>
    </w:rPr>
  </w:style>
  <w:style w:type="table" w:styleId="af4">
    <w:name w:val="Table Grid"/>
    <w:basedOn w:val="a1"/>
    <w:uiPriority w:val="59"/>
    <w:rsid w:val="005D2B26"/>
    <w:rPr>
      <w:rFonts w:ascii="Calibri" w:hAnsi="Calibri"/>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List Paragraph"/>
    <w:basedOn w:val="a"/>
    <w:uiPriority w:val="34"/>
    <w:qFormat/>
    <w:rsid w:val="005D2B26"/>
    <w:pPr>
      <w:ind w:firstLineChars="200" w:firstLine="420"/>
    </w:pPr>
    <w:rPr>
      <w:rFonts w:ascii="Calibri" w:hAnsi="Calibri"/>
      <w:szCs w:val="22"/>
    </w:rPr>
  </w:style>
  <w:style w:type="character" w:customStyle="1" w:styleId="1Char">
    <w:name w:val="标题 1 Char"/>
    <w:basedOn w:val="a0"/>
    <w:link w:val="1"/>
    <w:rsid w:val="001826F8"/>
    <w:rPr>
      <w:b/>
      <w:bCs/>
      <w:kern w:val="44"/>
      <w:sz w:val="44"/>
      <w:szCs w:val="44"/>
    </w:rPr>
  </w:style>
  <w:style w:type="paragraph" w:styleId="TOC">
    <w:name w:val="TOC Heading"/>
    <w:basedOn w:val="1"/>
    <w:next w:val="a"/>
    <w:uiPriority w:val="39"/>
    <w:unhideWhenUsed/>
    <w:qFormat/>
    <w:rsid w:val="001826F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rsid w:val="001826F8"/>
  </w:style>
  <w:style w:type="paragraph" w:styleId="20">
    <w:name w:val="toc 2"/>
    <w:basedOn w:val="a"/>
    <w:next w:val="a"/>
    <w:autoRedefine/>
    <w:uiPriority w:val="39"/>
    <w:rsid w:val="001826F8"/>
    <w:pPr>
      <w:ind w:leftChars="200" w:left="420"/>
    </w:pPr>
  </w:style>
  <w:style w:type="paragraph" w:styleId="3">
    <w:name w:val="toc 3"/>
    <w:basedOn w:val="a"/>
    <w:next w:val="a"/>
    <w:autoRedefine/>
    <w:uiPriority w:val="39"/>
    <w:rsid w:val="001826F8"/>
    <w:pPr>
      <w:ind w:leftChars="400" w:left="840"/>
    </w:pPr>
  </w:style>
  <w:style w:type="character" w:styleId="af6">
    <w:name w:val="Hyperlink"/>
    <w:basedOn w:val="a0"/>
    <w:uiPriority w:val="99"/>
    <w:unhideWhenUsed/>
    <w:rsid w:val="001826F8"/>
    <w:rPr>
      <w:color w:val="0000FF" w:themeColor="hyperlink"/>
      <w:u w:val="single"/>
    </w:rPr>
  </w:style>
  <w:style w:type="paragraph" w:customStyle="1" w:styleId="Default">
    <w:name w:val="Default"/>
    <w:rsid w:val="00B16818"/>
    <w:pPr>
      <w:widowControl w:val="0"/>
      <w:autoSpaceDE w:val="0"/>
      <w:autoSpaceDN w:val="0"/>
      <w:adjustRightInd w:val="0"/>
    </w:pPr>
    <w:rPr>
      <w:rFonts w:ascii="宋体|哪.梉.." w:eastAsia="宋体|哪.梉.." w:cs="宋体|哪.梉.."/>
      <w:color w:val="000000"/>
      <w:sz w:val="24"/>
      <w:szCs w:val="24"/>
    </w:rPr>
  </w:style>
  <w:style w:type="paragraph" w:customStyle="1" w:styleId="CharCharCharCharCharCharCharCharCharCharCharCharCharCharCharChar">
    <w:name w:val="Char Char Char Char Char Char Char Char Char Char Char Char Char Char Char Char"/>
    <w:basedOn w:val="a"/>
    <w:rsid w:val="00BB1093"/>
    <w:pPr>
      <w:spacing w:line="360" w:lineRule="auto"/>
      <w:ind w:firstLineChars="200" w:firstLine="200"/>
    </w:pPr>
    <w:rPr>
      <w:rFonts w:ascii="宋体" w:hAnsi="宋体" w:cs="宋体"/>
      <w:sz w:val="24"/>
    </w:rPr>
  </w:style>
  <w:style w:type="paragraph" w:styleId="af7">
    <w:name w:val="Body Text Indent"/>
    <w:basedOn w:val="a"/>
    <w:link w:val="Char3"/>
    <w:semiHidden/>
    <w:unhideWhenUsed/>
    <w:rsid w:val="0020098E"/>
    <w:pPr>
      <w:spacing w:after="120"/>
      <w:ind w:leftChars="200" w:left="420"/>
    </w:pPr>
  </w:style>
  <w:style w:type="character" w:customStyle="1" w:styleId="Char3">
    <w:name w:val="正文文本缩进 Char"/>
    <w:basedOn w:val="a0"/>
    <w:link w:val="af7"/>
    <w:semiHidden/>
    <w:rsid w:val="0020098E"/>
    <w:rPr>
      <w:kern w:val="2"/>
      <w:sz w:val="21"/>
      <w:szCs w:val="24"/>
    </w:rPr>
  </w:style>
  <w:style w:type="paragraph" w:customStyle="1" w:styleId="af8">
    <w:name w:val="徐正文"/>
    <w:basedOn w:val="a"/>
    <w:qFormat/>
    <w:rsid w:val="0020098E"/>
    <w:pPr>
      <w:adjustRightInd w:val="0"/>
      <w:snapToGrid w:val="0"/>
      <w:spacing w:line="500" w:lineRule="atLeast"/>
      <w:ind w:firstLineChars="200" w:firstLine="200"/>
    </w:pPr>
    <w:rPr>
      <w:rFonts w:ascii="宋体" w:hAnsi="宋体"/>
      <w:bCs/>
      <w:sz w:val="24"/>
    </w:rPr>
  </w:style>
  <w:style w:type="paragraph" w:customStyle="1" w:styleId="Char11">
    <w:name w:val="Char1"/>
    <w:basedOn w:val="a"/>
    <w:rsid w:val="0020098E"/>
  </w:style>
  <w:style w:type="paragraph" w:customStyle="1" w:styleId="Char12">
    <w:name w:val="Char1"/>
    <w:basedOn w:val="a"/>
    <w:rsid w:val="004B1710"/>
  </w:style>
  <w:style w:type="paragraph" w:customStyle="1" w:styleId="Char4">
    <w:name w:val="Char"/>
    <w:basedOn w:val="a"/>
    <w:rsid w:val="002B0B4D"/>
    <w:pPr>
      <w:spacing w:line="360" w:lineRule="auto"/>
      <w:ind w:firstLineChars="200" w:firstLine="200"/>
    </w:pPr>
    <w:rPr>
      <w:rFonts w:ascii="宋体" w:hAnsi="宋体" w:cs="宋体"/>
      <w:sz w:val="24"/>
      <w:szCs w:val="20"/>
    </w:rPr>
  </w:style>
  <w:style w:type="character" w:styleId="af9">
    <w:name w:val="Strong"/>
    <w:qFormat/>
    <w:rsid w:val="006F6467"/>
    <w:rPr>
      <w:b/>
      <w:bCs/>
    </w:rPr>
  </w:style>
  <w:style w:type="paragraph" w:customStyle="1" w:styleId="Char5">
    <w:name w:val="Char"/>
    <w:basedOn w:val="a"/>
    <w:rsid w:val="00144356"/>
    <w:pPr>
      <w:spacing w:line="360" w:lineRule="auto"/>
      <w:ind w:firstLineChars="200" w:firstLine="200"/>
    </w:pPr>
    <w:rPr>
      <w:rFonts w:ascii="宋体" w:hAnsi="宋体" w:cs="宋体"/>
      <w:sz w:val="24"/>
      <w:szCs w:val="20"/>
    </w:rPr>
  </w:style>
  <w:style w:type="paragraph" w:customStyle="1" w:styleId="Char13">
    <w:name w:val="Char1"/>
    <w:basedOn w:val="a"/>
    <w:rsid w:val="00867AEA"/>
  </w:style>
  <w:style w:type="paragraph" w:styleId="30">
    <w:name w:val="Body Text Indent 3"/>
    <w:basedOn w:val="a"/>
    <w:link w:val="3Char"/>
    <w:uiPriority w:val="99"/>
    <w:rsid w:val="0041157B"/>
    <w:pPr>
      <w:spacing w:after="120"/>
      <w:ind w:leftChars="200" w:left="420"/>
    </w:pPr>
    <w:rPr>
      <w:sz w:val="16"/>
      <w:szCs w:val="16"/>
    </w:rPr>
  </w:style>
  <w:style w:type="character" w:customStyle="1" w:styleId="3Char">
    <w:name w:val="正文文本缩进 3 Char"/>
    <w:basedOn w:val="a0"/>
    <w:link w:val="30"/>
    <w:uiPriority w:val="99"/>
    <w:qFormat/>
    <w:rsid w:val="0041157B"/>
    <w:rPr>
      <w:kern w:val="2"/>
      <w:sz w:val="16"/>
      <w:szCs w:val="16"/>
    </w:rPr>
  </w:style>
  <w:style w:type="character" w:customStyle="1" w:styleId="Char0">
    <w:name w:val="批注文字 Char"/>
    <w:basedOn w:val="a0"/>
    <w:link w:val="aa"/>
    <w:uiPriority w:val="99"/>
    <w:semiHidden/>
    <w:rsid w:val="0041157B"/>
    <w:rPr>
      <w:kern w:val="2"/>
      <w:sz w:val="21"/>
      <w:szCs w:val="24"/>
    </w:rPr>
  </w:style>
  <w:style w:type="paragraph" w:customStyle="1" w:styleId="a10">
    <w:name w:val="a1"/>
    <w:basedOn w:val="a"/>
    <w:rsid w:val="007F3166"/>
    <w:pPr>
      <w:ind w:firstLineChars="192" w:firstLine="538"/>
    </w:pPr>
    <w:rPr>
      <w:rFonts w:ascii="宋体" w:hAnsi="宋体"/>
      <w:sz w:val="28"/>
      <w:szCs w:val="21"/>
    </w:rPr>
  </w:style>
</w:styles>
</file>

<file path=word/webSettings.xml><?xml version="1.0" encoding="utf-8"?>
<w:webSettings xmlns:r="http://schemas.openxmlformats.org/officeDocument/2006/relationships" xmlns:w="http://schemas.openxmlformats.org/wordprocessingml/2006/main">
  <w:divs>
    <w:div w:id="420028187">
      <w:bodyDiv w:val="1"/>
      <w:marLeft w:val="0"/>
      <w:marRight w:val="0"/>
      <w:marTop w:val="0"/>
      <w:marBottom w:val="0"/>
      <w:divBdr>
        <w:top w:val="none" w:sz="0" w:space="0" w:color="auto"/>
        <w:left w:val="none" w:sz="0" w:space="0" w:color="auto"/>
        <w:bottom w:val="none" w:sz="0" w:space="0" w:color="auto"/>
        <w:right w:val="none" w:sz="0" w:space="0" w:color="auto"/>
      </w:divBdr>
    </w:div>
    <w:div w:id="633871399">
      <w:bodyDiv w:val="1"/>
      <w:marLeft w:val="0"/>
      <w:marRight w:val="0"/>
      <w:marTop w:val="0"/>
      <w:marBottom w:val="0"/>
      <w:divBdr>
        <w:top w:val="none" w:sz="0" w:space="0" w:color="auto"/>
        <w:left w:val="none" w:sz="0" w:space="0" w:color="auto"/>
        <w:bottom w:val="none" w:sz="0" w:space="0" w:color="auto"/>
        <w:right w:val="none" w:sz="0" w:space="0" w:color="auto"/>
      </w:divBdr>
      <w:divsChild>
        <w:div w:id="899290424">
          <w:marLeft w:val="0"/>
          <w:marRight w:val="0"/>
          <w:marTop w:val="0"/>
          <w:marBottom w:val="0"/>
          <w:divBdr>
            <w:top w:val="none" w:sz="0" w:space="0" w:color="auto"/>
            <w:left w:val="none" w:sz="0" w:space="0" w:color="auto"/>
            <w:bottom w:val="none" w:sz="0" w:space="0" w:color="auto"/>
            <w:right w:val="none" w:sz="0" w:space="0" w:color="auto"/>
          </w:divBdr>
          <w:divsChild>
            <w:div w:id="1657488333">
              <w:marLeft w:val="0"/>
              <w:marRight w:val="0"/>
              <w:marTop w:val="150"/>
              <w:marBottom w:val="0"/>
              <w:divBdr>
                <w:top w:val="none" w:sz="0" w:space="0" w:color="auto"/>
                <w:left w:val="none" w:sz="0" w:space="0" w:color="auto"/>
                <w:bottom w:val="none" w:sz="0" w:space="0" w:color="auto"/>
                <w:right w:val="none" w:sz="0" w:space="0" w:color="auto"/>
              </w:divBdr>
              <w:divsChild>
                <w:div w:id="1435706229">
                  <w:marLeft w:val="0"/>
                  <w:marRight w:val="0"/>
                  <w:marTop w:val="0"/>
                  <w:marBottom w:val="0"/>
                  <w:divBdr>
                    <w:top w:val="none" w:sz="0" w:space="0" w:color="auto"/>
                    <w:left w:val="none" w:sz="0" w:space="0" w:color="auto"/>
                    <w:bottom w:val="none" w:sz="0" w:space="0" w:color="auto"/>
                    <w:right w:val="none" w:sz="0" w:space="0" w:color="auto"/>
                  </w:divBdr>
                  <w:divsChild>
                    <w:div w:id="965549317">
                      <w:marLeft w:val="0"/>
                      <w:marRight w:val="0"/>
                      <w:marTop w:val="75"/>
                      <w:marBottom w:val="0"/>
                      <w:divBdr>
                        <w:top w:val="single" w:sz="6" w:space="0" w:color="CCCCCC"/>
                        <w:left w:val="single" w:sz="6" w:space="0" w:color="CCCCCC"/>
                        <w:bottom w:val="single" w:sz="6" w:space="0" w:color="CCCCCC"/>
                        <w:right w:val="single" w:sz="6" w:space="0" w:color="CCCCCC"/>
                      </w:divBdr>
                      <w:divsChild>
                        <w:div w:id="25646221">
                          <w:marLeft w:val="0"/>
                          <w:marRight w:val="0"/>
                          <w:marTop w:val="0"/>
                          <w:marBottom w:val="0"/>
                          <w:divBdr>
                            <w:top w:val="none" w:sz="0" w:space="0" w:color="auto"/>
                            <w:left w:val="none" w:sz="0" w:space="0" w:color="auto"/>
                            <w:bottom w:val="none" w:sz="0" w:space="0" w:color="auto"/>
                            <w:right w:val="none" w:sz="0" w:space="0" w:color="auto"/>
                          </w:divBdr>
                          <w:divsChild>
                            <w:div w:id="64568407">
                              <w:marLeft w:val="0"/>
                              <w:marRight w:val="0"/>
                              <w:marTop w:val="120"/>
                              <w:marBottom w:val="120"/>
                              <w:divBdr>
                                <w:top w:val="none" w:sz="0" w:space="0" w:color="auto"/>
                                <w:left w:val="none" w:sz="0" w:space="0" w:color="auto"/>
                                <w:bottom w:val="none" w:sz="0" w:space="0" w:color="auto"/>
                                <w:right w:val="none" w:sz="0" w:space="0" w:color="auto"/>
                              </w:divBdr>
                            </w:div>
                            <w:div w:id="90469996">
                              <w:marLeft w:val="0"/>
                              <w:marRight w:val="0"/>
                              <w:marTop w:val="120"/>
                              <w:marBottom w:val="120"/>
                              <w:divBdr>
                                <w:top w:val="none" w:sz="0" w:space="0" w:color="auto"/>
                                <w:left w:val="none" w:sz="0" w:space="0" w:color="auto"/>
                                <w:bottom w:val="none" w:sz="0" w:space="0" w:color="auto"/>
                                <w:right w:val="none" w:sz="0" w:space="0" w:color="auto"/>
                              </w:divBdr>
                            </w:div>
                            <w:div w:id="105347776">
                              <w:marLeft w:val="0"/>
                              <w:marRight w:val="0"/>
                              <w:marTop w:val="120"/>
                              <w:marBottom w:val="120"/>
                              <w:divBdr>
                                <w:top w:val="none" w:sz="0" w:space="0" w:color="auto"/>
                                <w:left w:val="none" w:sz="0" w:space="0" w:color="auto"/>
                                <w:bottom w:val="none" w:sz="0" w:space="0" w:color="auto"/>
                                <w:right w:val="none" w:sz="0" w:space="0" w:color="auto"/>
                              </w:divBdr>
                            </w:div>
                            <w:div w:id="121266975">
                              <w:marLeft w:val="0"/>
                              <w:marRight w:val="0"/>
                              <w:marTop w:val="120"/>
                              <w:marBottom w:val="120"/>
                              <w:divBdr>
                                <w:top w:val="none" w:sz="0" w:space="0" w:color="auto"/>
                                <w:left w:val="none" w:sz="0" w:space="0" w:color="auto"/>
                                <w:bottom w:val="none" w:sz="0" w:space="0" w:color="auto"/>
                                <w:right w:val="none" w:sz="0" w:space="0" w:color="auto"/>
                              </w:divBdr>
                            </w:div>
                            <w:div w:id="175002738">
                              <w:marLeft w:val="330"/>
                              <w:marRight w:val="0"/>
                              <w:marTop w:val="120"/>
                              <w:marBottom w:val="120"/>
                              <w:divBdr>
                                <w:top w:val="none" w:sz="0" w:space="0" w:color="auto"/>
                                <w:left w:val="none" w:sz="0" w:space="0" w:color="auto"/>
                                <w:bottom w:val="none" w:sz="0" w:space="0" w:color="auto"/>
                                <w:right w:val="none" w:sz="0" w:space="0" w:color="auto"/>
                              </w:divBdr>
                            </w:div>
                            <w:div w:id="271208691">
                              <w:marLeft w:val="0"/>
                              <w:marRight w:val="0"/>
                              <w:marTop w:val="120"/>
                              <w:marBottom w:val="120"/>
                              <w:divBdr>
                                <w:top w:val="none" w:sz="0" w:space="0" w:color="auto"/>
                                <w:left w:val="none" w:sz="0" w:space="0" w:color="auto"/>
                                <w:bottom w:val="none" w:sz="0" w:space="0" w:color="auto"/>
                                <w:right w:val="none" w:sz="0" w:space="0" w:color="auto"/>
                              </w:divBdr>
                            </w:div>
                            <w:div w:id="341855207">
                              <w:marLeft w:val="0"/>
                              <w:marRight w:val="0"/>
                              <w:marTop w:val="120"/>
                              <w:marBottom w:val="120"/>
                              <w:divBdr>
                                <w:top w:val="none" w:sz="0" w:space="0" w:color="auto"/>
                                <w:left w:val="none" w:sz="0" w:space="0" w:color="auto"/>
                                <w:bottom w:val="none" w:sz="0" w:space="0" w:color="auto"/>
                                <w:right w:val="none" w:sz="0" w:space="0" w:color="auto"/>
                              </w:divBdr>
                            </w:div>
                            <w:div w:id="399139351">
                              <w:marLeft w:val="0"/>
                              <w:marRight w:val="0"/>
                              <w:marTop w:val="120"/>
                              <w:marBottom w:val="120"/>
                              <w:divBdr>
                                <w:top w:val="none" w:sz="0" w:space="0" w:color="auto"/>
                                <w:left w:val="none" w:sz="0" w:space="0" w:color="auto"/>
                                <w:bottom w:val="none" w:sz="0" w:space="0" w:color="auto"/>
                                <w:right w:val="none" w:sz="0" w:space="0" w:color="auto"/>
                              </w:divBdr>
                            </w:div>
                            <w:div w:id="523590516">
                              <w:marLeft w:val="0"/>
                              <w:marRight w:val="0"/>
                              <w:marTop w:val="0"/>
                              <w:marBottom w:val="0"/>
                              <w:divBdr>
                                <w:top w:val="none" w:sz="0" w:space="0" w:color="auto"/>
                                <w:left w:val="none" w:sz="0" w:space="0" w:color="auto"/>
                                <w:bottom w:val="none" w:sz="0" w:space="0" w:color="auto"/>
                                <w:right w:val="none" w:sz="0" w:space="0" w:color="auto"/>
                              </w:divBdr>
                            </w:div>
                            <w:div w:id="541868456">
                              <w:marLeft w:val="0"/>
                              <w:marRight w:val="0"/>
                              <w:marTop w:val="0"/>
                              <w:marBottom w:val="0"/>
                              <w:divBdr>
                                <w:top w:val="none" w:sz="0" w:space="0" w:color="auto"/>
                                <w:left w:val="none" w:sz="0" w:space="0" w:color="auto"/>
                                <w:bottom w:val="none" w:sz="0" w:space="0" w:color="auto"/>
                                <w:right w:val="none" w:sz="0" w:space="0" w:color="auto"/>
                              </w:divBdr>
                            </w:div>
                            <w:div w:id="548952621">
                              <w:marLeft w:val="0"/>
                              <w:marRight w:val="0"/>
                              <w:marTop w:val="120"/>
                              <w:marBottom w:val="120"/>
                              <w:divBdr>
                                <w:top w:val="none" w:sz="0" w:space="0" w:color="auto"/>
                                <w:left w:val="none" w:sz="0" w:space="0" w:color="auto"/>
                                <w:bottom w:val="none" w:sz="0" w:space="0" w:color="auto"/>
                                <w:right w:val="none" w:sz="0" w:space="0" w:color="auto"/>
                              </w:divBdr>
                            </w:div>
                            <w:div w:id="552622748">
                              <w:marLeft w:val="0"/>
                              <w:marRight w:val="0"/>
                              <w:marTop w:val="120"/>
                              <w:marBottom w:val="120"/>
                              <w:divBdr>
                                <w:top w:val="none" w:sz="0" w:space="0" w:color="auto"/>
                                <w:left w:val="none" w:sz="0" w:space="0" w:color="auto"/>
                                <w:bottom w:val="none" w:sz="0" w:space="0" w:color="auto"/>
                                <w:right w:val="none" w:sz="0" w:space="0" w:color="auto"/>
                              </w:divBdr>
                            </w:div>
                            <w:div w:id="582106235">
                              <w:marLeft w:val="0"/>
                              <w:marRight w:val="0"/>
                              <w:marTop w:val="0"/>
                              <w:marBottom w:val="0"/>
                              <w:divBdr>
                                <w:top w:val="none" w:sz="0" w:space="0" w:color="auto"/>
                                <w:left w:val="none" w:sz="0" w:space="0" w:color="auto"/>
                                <w:bottom w:val="none" w:sz="0" w:space="0" w:color="auto"/>
                                <w:right w:val="none" w:sz="0" w:space="0" w:color="auto"/>
                              </w:divBdr>
                            </w:div>
                            <w:div w:id="600572004">
                              <w:marLeft w:val="0"/>
                              <w:marRight w:val="0"/>
                              <w:marTop w:val="120"/>
                              <w:marBottom w:val="120"/>
                              <w:divBdr>
                                <w:top w:val="none" w:sz="0" w:space="0" w:color="auto"/>
                                <w:left w:val="none" w:sz="0" w:space="0" w:color="auto"/>
                                <w:bottom w:val="none" w:sz="0" w:space="0" w:color="auto"/>
                                <w:right w:val="none" w:sz="0" w:space="0" w:color="auto"/>
                              </w:divBdr>
                            </w:div>
                            <w:div w:id="604731765">
                              <w:marLeft w:val="330"/>
                              <w:marRight w:val="0"/>
                              <w:marTop w:val="120"/>
                              <w:marBottom w:val="120"/>
                              <w:divBdr>
                                <w:top w:val="none" w:sz="0" w:space="0" w:color="auto"/>
                                <w:left w:val="none" w:sz="0" w:space="0" w:color="auto"/>
                                <w:bottom w:val="none" w:sz="0" w:space="0" w:color="auto"/>
                                <w:right w:val="none" w:sz="0" w:space="0" w:color="auto"/>
                              </w:divBdr>
                            </w:div>
                            <w:div w:id="640115176">
                              <w:marLeft w:val="0"/>
                              <w:marRight w:val="0"/>
                              <w:marTop w:val="120"/>
                              <w:marBottom w:val="120"/>
                              <w:divBdr>
                                <w:top w:val="none" w:sz="0" w:space="0" w:color="auto"/>
                                <w:left w:val="none" w:sz="0" w:space="0" w:color="auto"/>
                                <w:bottom w:val="none" w:sz="0" w:space="0" w:color="auto"/>
                                <w:right w:val="none" w:sz="0" w:space="0" w:color="auto"/>
                              </w:divBdr>
                            </w:div>
                            <w:div w:id="697663016">
                              <w:marLeft w:val="0"/>
                              <w:marRight w:val="0"/>
                              <w:marTop w:val="120"/>
                              <w:marBottom w:val="120"/>
                              <w:divBdr>
                                <w:top w:val="none" w:sz="0" w:space="0" w:color="auto"/>
                                <w:left w:val="none" w:sz="0" w:space="0" w:color="auto"/>
                                <w:bottom w:val="none" w:sz="0" w:space="0" w:color="auto"/>
                                <w:right w:val="none" w:sz="0" w:space="0" w:color="auto"/>
                              </w:divBdr>
                            </w:div>
                            <w:div w:id="737291456">
                              <w:marLeft w:val="0"/>
                              <w:marRight w:val="0"/>
                              <w:marTop w:val="120"/>
                              <w:marBottom w:val="120"/>
                              <w:divBdr>
                                <w:top w:val="none" w:sz="0" w:space="0" w:color="auto"/>
                                <w:left w:val="none" w:sz="0" w:space="0" w:color="auto"/>
                                <w:bottom w:val="none" w:sz="0" w:space="0" w:color="auto"/>
                                <w:right w:val="none" w:sz="0" w:space="0" w:color="auto"/>
                              </w:divBdr>
                            </w:div>
                            <w:div w:id="775751074">
                              <w:marLeft w:val="330"/>
                              <w:marRight w:val="0"/>
                              <w:marTop w:val="120"/>
                              <w:marBottom w:val="120"/>
                              <w:divBdr>
                                <w:top w:val="none" w:sz="0" w:space="0" w:color="auto"/>
                                <w:left w:val="none" w:sz="0" w:space="0" w:color="auto"/>
                                <w:bottom w:val="none" w:sz="0" w:space="0" w:color="auto"/>
                                <w:right w:val="none" w:sz="0" w:space="0" w:color="auto"/>
                              </w:divBdr>
                            </w:div>
                            <w:div w:id="837697574">
                              <w:marLeft w:val="0"/>
                              <w:marRight w:val="0"/>
                              <w:marTop w:val="120"/>
                              <w:marBottom w:val="120"/>
                              <w:divBdr>
                                <w:top w:val="none" w:sz="0" w:space="0" w:color="auto"/>
                                <w:left w:val="none" w:sz="0" w:space="0" w:color="auto"/>
                                <w:bottom w:val="none" w:sz="0" w:space="0" w:color="auto"/>
                                <w:right w:val="none" w:sz="0" w:space="0" w:color="auto"/>
                              </w:divBdr>
                            </w:div>
                            <w:div w:id="974221509">
                              <w:marLeft w:val="0"/>
                              <w:marRight w:val="0"/>
                              <w:marTop w:val="120"/>
                              <w:marBottom w:val="120"/>
                              <w:divBdr>
                                <w:top w:val="none" w:sz="0" w:space="0" w:color="auto"/>
                                <w:left w:val="none" w:sz="0" w:space="0" w:color="auto"/>
                                <w:bottom w:val="none" w:sz="0" w:space="0" w:color="auto"/>
                                <w:right w:val="none" w:sz="0" w:space="0" w:color="auto"/>
                              </w:divBdr>
                            </w:div>
                            <w:div w:id="996959789">
                              <w:marLeft w:val="0"/>
                              <w:marRight w:val="0"/>
                              <w:marTop w:val="120"/>
                              <w:marBottom w:val="120"/>
                              <w:divBdr>
                                <w:top w:val="none" w:sz="0" w:space="0" w:color="auto"/>
                                <w:left w:val="none" w:sz="0" w:space="0" w:color="auto"/>
                                <w:bottom w:val="none" w:sz="0" w:space="0" w:color="auto"/>
                                <w:right w:val="none" w:sz="0" w:space="0" w:color="auto"/>
                              </w:divBdr>
                            </w:div>
                            <w:div w:id="1056273173">
                              <w:marLeft w:val="330"/>
                              <w:marRight w:val="0"/>
                              <w:marTop w:val="120"/>
                              <w:marBottom w:val="120"/>
                              <w:divBdr>
                                <w:top w:val="none" w:sz="0" w:space="0" w:color="auto"/>
                                <w:left w:val="none" w:sz="0" w:space="0" w:color="auto"/>
                                <w:bottom w:val="none" w:sz="0" w:space="0" w:color="auto"/>
                                <w:right w:val="none" w:sz="0" w:space="0" w:color="auto"/>
                              </w:divBdr>
                            </w:div>
                            <w:div w:id="1125003208">
                              <w:marLeft w:val="0"/>
                              <w:marRight w:val="0"/>
                              <w:marTop w:val="120"/>
                              <w:marBottom w:val="120"/>
                              <w:divBdr>
                                <w:top w:val="none" w:sz="0" w:space="0" w:color="auto"/>
                                <w:left w:val="none" w:sz="0" w:space="0" w:color="auto"/>
                                <w:bottom w:val="none" w:sz="0" w:space="0" w:color="auto"/>
                                <w:right w:val="none" w:sz="0" w:space="0" w:color="auto"/>
                              </w:divBdr>
                            </w:div>
                            <w:div w:id="1193613688">
                              <w:marLeft w:val="0"/>
                              <w:marRight w:val="0"/>
                              <w:marTop w:val="120"/>
                              <w:marBottom w:val="120"/>
                              <w:divBdr>
                                <w:top w:val="none" w:sz="0" w:space="0" w:color="auto"/>
                                <w:left w:val="none" w:sz="0" w:space="0" w:color="auto"/>
                                <w:bottom w:val="none" w:sz="0" w:space="0" w:color="auto"/>
                                <w:right w:val="none" w:sz="0" w:space="0" w:color="auto"/>
                              </w:divBdr>
                            </w:div>
                            <w:div w:id="1202984235">
                              <w:marLeft w:val="0"/>
                              <w:marRight w:val="0"/>
                              <w:marTop w:val="120"/>
                              <w:marBottom w:val="120"/>
                              <w:divBdr>
                                <w:top w:val="none" w:sz="0" w:space="0" w:color="auto"/>
                                <w:left w:val="none" w:sz="0" w:space="0" w:color="auto"/>
                                <w:bottom w:val="none" w:sz="0" w:space="0" w:color="auto"/>
                                <w:right w:val="none" w:sz="0" w:space="0" w:color="auto"/>
                              </w:divBdr>
                            </w:div>
                            <w:div w:id="1250039848">
                              <w:marLeft w:val="330"/>
                              <w:marRight w:val="0"/>
                              <w:marTop w:val="120"/>
                              <w:marBottom w:val="120"/>
                              <w:divBdr>
                                <w:top w:val="none" w:sz="0" w:space="0" w:color="auto"/>
                                <w:left w:val="none" w:sz="0" w:space="0" w:color="auto"/>
                                <w:bottom w:val="none" w:sz="0" w:space="0" w:color="auto"/>
                                <w:right w:val="none" w:sz="0" w:space="0" w:color="auto"/>
                              </w:divBdr>
                            </w:div>
                            <w:div w:id="1353191606">
                              <w:marLeft w:val="0"/>
                              <w:marRight w:val="0"/>
                              <w:marTop w:val="120"/>
                              <w:marBottom w:val="120"/>
                              <w:divBdr>
                                <w:top w:val="none" w:sz="0" w:space="0" w:color="auto"/>
                                <w:left w:val="none" w:sz="0" w:space="0" w:color="auto"/>
                                <w:bottom w:val="none" w:sz="0" w:space="0" w:color="auto"/>
                                <w:right w:val="none" w:sz="0" w:space="0" w:color="auto"/>
                              </w:divBdr>
                            </w:div>
                            <w:div w:id="1365792976">
                              <w:marLeft w:val="0"/>
                              <w:marRight w:val="0"/>
                              <w:marTop w:val="120"/>
                              <w:marBottom w:val="120"/>
                              <w:divBdr>
                                <w:top w:val="none" w:sz="0" w:space="0" w:color="auto"/>
                                <w:left w:val="none" w:sz="0" w:space="0" w:color="auto"/>
                                <w:bottom w:val="none" w:sz="0" w:space="0" w:color="auto"/>
                                <w:right w:val="none" w:sz="0" w:space="0" w:color="auto"/>
                              </w:divBdr>
                            </w:div>
                            <w:div w:id="1565794229">
                              <w:marLeft w:val="0"/>
                              <w:marRight w:val="0"/>
                              <w:marTop w:val="120"/>
                              <w:marBottom w:val="120"/>
                              <w:divBdr>
                                <w:top w:val="none" w:sz="0" w:space="0" w:color="auto"/>
                                <w:left w:val="none" w:sz="0" w:space="0" w:color="auto"/>
                                <w:bottom w:val="none" w:sz="0" w:space="0" w:color="auto"/>
                                <w:right w:val="none" w:sz="0" w:space="0" w:color="auto"/>
                              </w:divBdr>
                            </w:div>
                            <w:div w:id="1570189405">
                              <w:marLeft w:val="0"/>
                              <w:marRight w:val="0"/>
                              <w:marTop w:val="0"/>
                              <w:marBottom w:val="0"/>
                              <w:divBdr>
                                <w:top w:val="none" w:sz="0" w:space="0" w:color="auto"/>
                                <w:left w:val="none" w:sz="0" w:space="0" w:color="auto"/>
                                <w:bottom w:val="none" w:sz="0" w:space="0" w:color="auto"/>
                                <w:right w:val="none" w:sz="0" w:space="0" w:color="auto"/>
                              </w:divBdr>
                            </w:div>
                            <w:div w:id="1581407365">
                              <w:marLeft w:val="0"/>
                              <w:marRight w:val="0"/>
                              <w:marTop w:val="120"/>
                              <w:marBottom w:val="120"/>
                              <w:divBdr>
                                <w:top w:val="none" w:sz="0" w:space="0" w:color="auto"/>
                                <w:left w:val="none" w:sz="0" w:space="0" w:color="auto"/>
                                <w:bottom w:val="none" w:sz="0" w:space="0" w:color="auto"/>
                                <w:right w:val="none" w:sz="0" w:space="0" w:color="auto"/>
                              </w:divBdr>
                            </w:div>
                            <w:div w:id="1814104656">
                              <w:marLeft w:val="0"/>
                              <w:marRight w:val="0"/>
                              <w:marTop w:val="0"/>
                              <w:marBottom w:val="0"/>
                              <w:divBdr>
                                <w:top w:val="none" w:sz="0" w:space="0" w:color="auto"/>
                                <w:left w:val="none" w:sz="0" w:space="0" w:color="auto"/>
                                <w:bottom w:val="none" w:sz="0" w:space="0" w:color="auto"/>
                                <w:right w:val="none" w:sz="0" w:space="0" w:color="auto"/>
                              </w:divBdr>
                            </w:div>
                            <w:div w:id="1843465782">
                              <w:marLeft w:val="330"/>
                              <w:marRight w:val="0"/>
                              <w:marTop w:val="120"/>
                              <w:marBottom w:val="120"/>
                              <w:divBdr>
                                <w:top w:val="none" w:sz="0" w:space="0" w:color="auto"/>
                                <w:left w:val="none" w:sz="0" w:space="0" w:color="auto"/>
                                <w:bottom w:val="none" w:sz="0" w:space="0" w:color="auto"/>
                                <w:right w:val="none" w:sz="0" w:space="0" w:color="auto"/>
                              </w:divBdr>
                            </w:div>
                            <w:div w:id="1906261965">
                              <w:marLeft w:val="0"/>
                              <w:marRight w:val="0"/>
                              <w:marTop w:val="120"/>
                              <w:marBottom w:val="120"/>
                              <w:divBdr>
                                <w:top w:val="none" w:sz="0" w:space="0" w:color="auto"/>
                                <w:left w:val="none" w:sz="0" w:space="0" w:color="auto"/>
                                <w:bottom w:val="none" w:sz="0" w:space="0" w:color="auto"/>
                                <w:right w:val="none" w:sz="0" w:space="0" w:color="auto"/>
                              </w:divBdr>
                            </w:div>
                            <w:div w:id="1993294766">
                              <w:marLeft w:val="330"/>
                              <w:marRight w:val="0"/>
                              <w:marTop w:val="120"/>
                              <w:marBottom w:val="120"/>
                              <w:divBdr>
                                <w:top w:val="none" w:sz="0" w:space="0" w:color="auto"/>
                                <w:left w:val="none" w:sz="0" w:space="0" w:color="auto"/>
                                <w:bottom w:val="none" w:sz="0" w:space="0" w:color="auto"/>
                                <w:right w:val="none" w:sz="0" w:space="0" w:color="auto"/>
                              </w:divBdr>
                            </w:div>
                            <w:div w:id="2037848944">
                              <w:marLeft w:val="0"/>
                              <w:marRight w:val="0"/>
                              <w:marTop w:val="120"/>
                              <w:marBottom w:val="120"/>
                              <w:divBdr>
                                <w:top w:val="none" w:sz="0" w:space="0" w:color="auto"/>
                                <w:left w:val="none" w:sz="0" w:space="0" w:color="auto"/>
                                <w:bottom w:val="none" w:sz="0" w:space="0" w:color="auto"/>
                                <w:right w:val="none" w:sz="0" w:space="0" w:color="auto"/>
                              </w:divBdr>
                            </w:div>
                            <w:div w:id="20817088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12837">
      <w:bodyDiv w:val="1"/>
      <w:marLeft w:val="0"/>
      <w:marRight w:val="0"/>
      <w:marTop w:val="0"/>
      <w:marBottom w:val="0"/>
      <w:divBdr>
        <w:top w:val="none" w:sz="0" w:space="0" w:color="auto"/>
        <w:left w:val="none" w:sz="0" w:space="0" w:color="auto"/>
        <w:bottom w:val="none" w:sz="0" w:space="0" w:color="auto"/>
        <w:right w:val="none" w:sz="0" w:space="0" w:color="auto"/>
      </w:divBdr>
      <w:divsChild>
        <w:div w:id="157222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mee.gov.cn/xxgk2018/xxgk/xxgk01/201810/t20181024_665329.html"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qiquangroup.cn/contents/15/3068.html" TargetMode="Externa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iquangroup.cn/contents/15/3063.html"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A2A6B66-A62C-41CF-96D2-65A12B53F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21</Pages>
  <Words>1751</Words>
  <Characters>9982</Characters>
  <Application>Microsoft Office Word</Application>
  <DocSecurity>0</DocSecurity>
  <Lines>83</Lines>
  <Paragraphs>23</Paragraphs>
  <ScaleCrop>false</ScaleCrop>
  <Company>微软公司</Company>
  <LinksUpToDate>false</LinksUpToDate>
  <CharactersWithSpaces>11710</CharactersWithSpaces>
  <SharedDoc>false</SharedDoc>
  <HLinks>
    <vt:vector size="6" baseType="variant">
      <vt:variant>
        <vt:i4>5243001</vt:i4>
      </vt:variant>
      <vt:variant>
        <vt:i4>0</vt:i4>
      </vt:variant>
      <vt:variant>
        <vt:i4>0</vt:i4>
      </vt:variant>
      <vt:variant>
        <vt:i4>5</vt:i4>
      </vt:variant>
      <vt:variant>
        <vt:lpwstr>mailto:274166648@163.com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山东诺贝丰化学有限公司</dc:title>
  <dc:subject/>
  <dc:creator>微软用户</dc:creator>
  <cp:keywords/>
  <dc:description/>
  <cp:lastModifiedBy>倪大晓</cp:lastModifiedBy>
  <cp:revision>113</cp:revision>
  <cp:lastPrinted>2015-08-24T05:51:00Z</cp:lastPrinted>
  <dcterms:created xsi:type="dcterms:W3CDTF">2017-03-29T10:24:00Z</dcterms:created>
  <dcterms:modified xsi:type="dcterms:W3CDTF">2020-06-19T00:57:00Z</dcterms:modified>
</cp:coreProperties>
</file>